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38BA" w14:textId="261EE943" w:rsidR="00054772" w:rsidRPr="009F6509" w:rsidRDefault="00815F11" w:rsidP="0062421E">
      <w:pPr>
        <w:spacing w:after="0" w:line="240" w:lineRule="auto"/>
        <w:jc w:val="center"/>
        <w:rPr>
          <w:b/>
          <w:bCs/>
          <w:color w:val="002060"/>
          <w:sz w:val="40"/>
          <w:szCs w:val="40"/>
          <w:lang w:val="es-ES"/>
        </w:rPr>
      </w:pPr>
      <w:r w:rsidRPr="009F6509">
        <w:rPr>
          <w:b/>
          <w:bCs/>
          <w:noProof/>
          <w:color w:val="002060"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28E3CF85" wp14:editId="10B5210E">
            <wp:simplePos x="0" y="0"/>
            <wp:positionH relativeFrom="column">
              <wp:posOffset>6207760</wp:posOffset>
            </wp:positionH>
            <wp:positionV relativeFrom="paragraph">
              <wp:posOffset>-118733</wp:posOffset>
            </wp:positionV>
            <wp:extent cx="648909" cy="593766"/>
            <wp:effectExtent l="0" t="0" r="0" b="0"/>
            <wp:wrapNone/>
            <wp:docPr id="17" name="Google Shape;147;p4" descr="Diagrama&#10;&#10;Descripción generada automáticamente con confianza baja">
              <a:extLst xmlns:a="http://schemas.openxmlformats.org/drawingml/2006/main">
                <a:ext uri="{FF2B5EF4-FFF2-40B4-BE49-F238E27FC236}">
                  <a16:creationId xmlns:a16="http://schemas.microsoft.com/office/drawing/2014/main" id="{83FF7406-984D-9CB8-E553-A804C780133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oogle Shape;147;p4" descr="Diagrama&#10;&#10;Descripción generada automáticamente con confianza baja">
                      <a:extLst>
                        <a:ext uri="{FF2B5EF4-FFF2-40B4-BE49-F238E27FC236}">
                          <a16:creationId xmlns:a16="http://schemas.microsoft.com/office/drawing/2014/main" id="{83FF7406-984D-9CB8-E553-A804C7801332}"/>
                        </a:ext>
                      </a:extLst>
                    </pic:cNvPr>
                    <pic:cNvPicPr preferRelativeResize="0"/>
                  </pic:nvPicPr>
                  <pic:blipFill rotWithShape="1"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48909" cy="59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DF5" w:rsidRPr="009F6509">
        <w:rPr>
          <w:b/>
          <w:bCs/>
          <w:noProof/>
          <w:color w:val="002060"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03766ADD" wp14:editId="69EB516C">
            <wp:simplePos x="0" y="0"/>
            <wp:positionH relativeFrom="column">
              <wp:posOffset>23652</wp:posOffset>
            </wp:positionH>
            <wp:positionV relativeFrom="paragraph">
              <wp:posOffset>-122533</wp:posOffset>
            </wp:positionV>
            <wp:extent cx="567934" cy="492826"/>
            <wp:effectExtent l="0" t="0" r="3810" b="2540"/>
            <wp:wrapNone/>
            <wp:docPr id="5" name="Imagen 4" descr="Logotip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34" cy="49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509" w:rsidRPr="009F6509">
        <w:rPr>
          <w:b/>
          <w:bCs/>
          <w:noProof/>
          <w:color w:val="002060"/>
          <w:sz w:val="36"/>
          <w:szCs w:val="36"/>
        </w:rPr>
        <w:t>MODELO DE GESTIÓN DE VOLUNTARIADO</w:t>
      </w:r>
    </w:p>
    <w:p w14:paraId="1D5B4A5E" w14:textId="5EEBD0DD" w:rsidR="0062421E" w:rsidRPr="0062421E" w:rsidRDefault="009F6509" w:rsidP="0062421E">
      <w:pPr>
        <w:spacing w:after="0" w:line="240" w:lineRule="auto"/>
        <w:jc w:val="center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Etapas, tareas, instrumentos y acciones</w:t>
      </w:r>
    </w:p>
    <w:p w14:paraId="1EA6D5A7" w14:textId="77777777" w:rsidR="009F6509" w:rsidRDefault="009F6509" w:rsidP="0047186C">
      <w:pPr>
        <w:spacing w:after="0" w:line="240" w:lineRule="auto"/>
        <w:jc w:val="both"/>
        <w:rPr>
          <w:lang w:val="es-ES"/>
        </w:rPr>
      </w:pPr>
    </w:p>
    <w:p w14:paraId="07737410" w14:textId="17B89131" w:rsidR="0062421E" w:rsidRDefault="0047186C" w:rsidP="0047186C">
      <w:pPr>
        <w:spacing w:after="0" w:line="240" w:lineRule="auto"/>
        <w:jc w:val="both"/>
        <w:rPr>
          <w:lang w:val="es-ES"/>
        </w:rPr>
      </w:pPr>
      <w:r>
        <w:rPr>
          <w:lang w:val="es-ES"/>
        </w:rPr>
        <w:t xml:space="preserve">La siguiente pauta permite identificar los principales pasos, tareas o acciones que se contemplan en las distintas etapas del Ciclo de Vida de una persona adulta en un cargo y que puede ser revisada a nivel de </w:t>
      </w:r>
      <w:r w:rsidRPr="00815F11">
        <w:rPr>
          <w:b/>
          <w:bCs/>
          <w:lang w:val="es-ES"/>
        </w:rPr>
        <w:t xml:space="preserve">Grupo, Distrito </w:t>
      </w:r>
      <w:r w:rsidRPr="00815F11">
        <w:rPr>
          <w:lang w:val="es-ES"/>
        </w:rPr>
        <w:t xml:space="preserve">o </w:t>
      </w:r>
      <w:r w:rsidRPr="00815F11">
        <w:rPr>
          <w:b/>
          <w:bCs/>
          <w:lang w:val="es-ES"/>
        </w:rPr>
        <w:t>Zona.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2"/>
        <w:gridCol w:w="7430"/>
        <w:gridCol w:w="564"/>
        <w:gridCol w:w="566"/>
        <w:gridCol w:w="610"/>
      </w:tblGrid>
      <w:tr w:rsidR="00E52A54" w:rsidRPr="00D327A1" w14:paraId="76F09DD5" w14:textId="77777777" w:rsidTr="0062421E">
        <w:tc>
          <w:tcPr>
            <w:tcW w:w="1555" w:type="dxa"/>
            <w:shd w:val="clear" w:color="auto" w:fill="D9E2F3" w:themeFill="accent5" w:themeFillTint="33"/>
          </w:tcPr>
          <w:p w14:paraId="00416385" w14:textId="750358CB" w:rsidR="00E52A54" w:rsidRPr="00D327A1" w:rsidRDefault="00E52A54" w:rsidP="0062421E">
            <w:pPr>
              <w:jc w:val="center"/>
              <w:rPr>
                <w:b/>
                <w:bCs/>
                <w:lang w:val="es-ES"/>
              </w:rPr>
            </w:pPr>
            <w:r w:rsidRPr="00D327A1">
              <w:rPr>
                <w:b/>
                <w:bCs/>
                <w:lang w:val="es-ES"/>
              </w:rPr>
              <w:t>ETAPA</w:t>
            </w:r>
          </w:p>
        </w:tc>
        <w:tc>
          <w:tcPr>
            <w:tcW w:w="7512" w:type="dxa"/>
            <w:shd w:val="clear" w:color="auto" w:fill="D9E2F3" w:themeFill="accent5" w:themeFillTint="33"/>
          </w:tcPr>
          <w:p w14:paraId="67938F20" w14:textId="0A79CEF0" w:rsidR="00E52A54" w:rsidRPr="00D327A1" w:rsidRDefault="00E52A54" w:rsidP="0062421E">
            <w:pPr>
              <w:jc w:val="center"/>
              <w:rPr>
                <w:b/>
                <w:bCs/>
                <w:lang w:val="es-ES"/>
              </w:rPr>
            </w:pPr>
            <w:r w:rsidRPr="00D327A1">
              <w:rPr>
                <w:b/>
                <w:bCs/>
                <w:lang w:val="es-ES"/>
              </w:rPr>
              <w:t>PASO – INSTRUMENTO</w:t>
            </w:r>
            <w:r w:rsidR="00241820">
              <w:rPr>
                <w:b/>
                <w:bCs/>
                <w:lang w:val="es-ES"/>
              </w:rPr>
              <w:t xml:space="preserve"> – ACCIONES 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22E6A61B" w14:textId="2ABEFC48" w:rsidR="00E52A54" w:rsidRPr="00D327A1" w:rsidRDefault="0062421E" w:rsidP="0062421E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SÍ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057F15C1" w14:textId="0D237714" w:rsidR="00E52A54" w:rsidRPr="00D327A1" w:rsidRDefault="0062421E" w:rsidP="0062421E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+/-</w:t>
            </w:r>
          </w:p>
        </w:tc>
        <w:tc>
          <w:tcPr>
            <w:tcW w:w="611" w:type="dxa"/>
            <w:shd w:val="clear" w:color="auto" w:fill="D9E2F3" w:themeFill="accent5" w:themeFillTint="33"/>
          </w:tcPr>
          <w:p w14:paraId="77724C93" w14:textId="103B1E53" w:rsidR="00E52A54" w:rsidRPr="00D327A1" w:rsidRDefault="0062421E" w:rsidP="0062421E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</w:t>
            </w:r>
          </w:p>
        </w:tc>
      </w:tr>
      <w:tr w:rsidR="00D327A1" w14:paraId="63F783AB" w14:textId="77777777" w:rsidTr="0062421E">
        <w:tc>
          <w:tcPr>
            <w:tcW w:w="1555" w:type="dxa"/>
            <w:vMerge w:val="restart"/>
          </w:tcPr>
          <w:p w14:paraId="65453450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  <w:p w14:paraId="07E3ED18" w14:textId="588E06B1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EN GENERAL</w:t>
            </w:r>
            <w:r w:rsidR="00815F11">
              <w:rPr>
                <w:b/>
                <w:bCs/>
                <w:lang w:val="es-ES"/>
              </w:rPr>
              <w:t xml:space="preserve"> Y PLANIFICACIÓN</w:t>
            </w:r>
          </w:p>
        </w:tc>
        <w:tc>
          <w:tcPr>
            <w:tcW w:w="7512" w:type="dxa"/>
          </w:tcPr>
          <w:p w14:paraId="4E0B56CF" w14:textId="0DA4654A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Los </w:t>
            </w:r>
            <w:r w:rsidR="008E05AD">
              <w:rPr>
                <w:lang w:val="es-ES"/>
              </w:rPr>
              <w:t xml:space="preserve">Elementos del </w:t>
            </w:r>
            <w:r w:rsidR="00D327A1">
              <w:rPr>
                <w:lang w:val="es-ES"/>
              </w:rPr>
              <w:t>MGV está en el PLAN</w:t>
            </w:r>
            <w:r w:rsidR="008E05AD">
              <w:rPr>
                <w:lang w:val="es-ES"/>
              </w:rPr>
              <w:t xml:space="preserve"> (</w:t>
            </w:r>
            <w:r>
              <w:rPr>
                <w:lang w:val="es-ES"/>
              </w:rPr>
              <w:t xml:space="preserve">de </w:t>
            </w:r>
            <w:r w:rsidR="008E05AD">
              <w:rPr>
                <w:lang w:val="es-ES"/>
              </w:rPr>
              <w:t xml:space="preserve">Grupo, </w:t>
            </w:r>
            <w:r>
              <w:rPr>
                <w:lang w:val="es-ES"/>
              </w:rPr>
              <w:t xml:space="preserve">de </w:t>
            </w:r>
            <w:r w:rsidR="008E05AD">
              <w:rPr>
                <w:lang w:val="es-ES"/>
              </w:rPr>
              <w:t xml:space="preserve">Distrito, </w:t>
            </w:r>
            <w:r>
              <w:rPr>
                <w:lang w:val="es-ES"/>
              </w:rPr>
              <w:t xml:space="preserve">de </w:t>
            </w:r>
            <w:r w:rsidR="008E05AD">
              <w:rPr>
                <w:lang w:val="es-ES"/>
              </w:rPr>
              <w:t>Zona)</w:t>
            </w:r>
          </w:p>
        </w:tc>
        <w:tc>
          <w:tcPr>
            <w:tcW w:w="567" w:type="dxa"/>
          </w:tcPr>
          <w:p w14:paraId="240E19AB" w14:textId="77777777" w:rsidR="00D327A1" w:rsidRDefault="00D327A1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BFB8020" w14:textId="77777777" w:rsidR="00D327A1" w:rsidRDefault="00D327A1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A6F1EA6" w14:textId="77777777" w:rsidR="00D327A1" w:rsidRDefault="00D327A1">
            <w:pPr>
              <w:rPr>
                <w:lang w:val="es-ES"/>
              </w:rPr>
            </w:pPr>
          </w:p>
        </w:tc>
      </w:tr>
      <w:tr w:rsidR="00D327A1" w14:paraId="6D64A01D" w14:textId="77777777" w:rsidTr="0062421E">
        <w:tc>
          <w:tcPr>
            <w:tcW w:w="1555" w:type="dxa"/>
            <w:vMerge/>
          </w:tcPr>
          <w:p w14:paraId="452426B6" w14:textId="0D0202E2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16EDE44B" w14:textId="1293DABF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solicita el </w:t>
            </w:r>
            <w:r w:rsidR="00D327A1">
              <w:rPr>
                <w:lang w:val="es-ES"/>
              </w:rPr>
              <w:t>Certificado Antecedentes (antiguas/os)</w:t>
            </w:r>
          </w:p>
        </w:tc>
        <w:tc>
          <w:tcPr>
            <w:tcW w:w="567" w:type="dxa"/>
          </w:tcPr>
          <w:p w14:paraId="3F5BD25C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0A1E758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E34DF3B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4A4A3272" w14:textId="77777777" w:rsidTr="0062421E">
        <w:tc>
          <w:tcPr>
            <w:tcW w:w="1555" w:type="dxa"/>
            <w:vMerge/>
          </w:tcPr>
          <w:p w14:paraId="353439AA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2F95078D" w14:textId="2EABA1F4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solicita el </w:t>
            </w:r>
            <w:r w:rsidR="00D327A1">
              <w:rPr>
                <w:lang w:val="es-ES"/>
              </w:rPr>
              <w:t>Certificado Inhabilidad (antiguas/o)</w:t>
            </w:r>
          </w:p>
        </w:tc>
        <w:tc>
          <w:tcPr>
            <w:tcW w:w="567" w:type="dxa"/>
          </w:tcPr>
          <w:p w14:paraId="034F6912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87E7789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6BC8BC0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18CEBA3D" w14:textId="77777777" w:rsidTr="0062421E">
        <w:tc>
          <w:tcPr>
            <w:tcW w:w="1555" w:type="dxa"/>
            <w:vMerge/>
          </w:tcPr>
          <w:p w14:paraId="3B7D0BF5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7408D72" w14:textId="154DFA18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="00D327A1">
              <w:rPr>
                <w:lang w:val="es-ES"/>
              </w:rPr>
              <w:t xml:space="preserve">Presupuesto incluye temas de </w:t>
            </w:r>
            <w:r>
              <w:rPr>
                <w:lang w:val="es-ES"/>
              </w:rPr>
              <w:t>la prioridad estratégica “</w:t>
            </w:r>
            <w:r w:rsidR="00D327A1">
              <w:rPr>
                <w:lang w:val="es-ES"/>
              </w:rPr>
              <w:t>Personas Adultas</w:t>
            </w:r>
            <w:r>
              <w:rPr>
                <w:lang w:val="es-ES"/>
              </w:rPr>
              <w:t>”</w:t>
            </w:r>
          </w:p>
        </w:tc>
        <w:tc>
          <w:tcPr>
            <w:tcW w:w="567" w:type="dxa"/>
          </w:tcPr>
          <w:p w14:paraId="127F2748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312B8F8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704EC454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46F995F4" w14:textId="77777777" w:rsidTr="0062421E">
        <w:tc>
          <w:tcPr>
            <w:tcW w:w="1555" w:type="dxa"/>
            <w:vMerge/>
          </w:tcPr>
          <w:p w14:paraId="36CF671D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DB38DB7" w14:textId="07087266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Cuentan con </w:t>
            </w:r>
            <w:r w:rsidR="00D327A1">
              <w:rPr>
                <w:lang w:val="es-ES"/>
              </w:rPr>
              <w:t>Estrategias de Mantención de Personas Adultas</w:t>
            </w:r>
          </w:p>
        </w:tc>
        <w:tc>
          <w:tcPr>
            <w:tcW w:w="567" w:type="dxa"/>
          </w:tcPr>
          <w:p w14:paraId="7C507893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62E8A1A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274D419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6E9EAB78" w14:textId="77777777" w:rsidTr="0062421E">
        <w:tc>
          <w:tcPr>
            <w:tcW w:w="1555" w:type="dxa"/>
            <w:vMerge/>
          </w:tcPr>
          <w:p w14:paraId="47260AEE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197E2F38" w14:textId="6074A1DF" w:rsidR="00D327A1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Cuentan con </w:t>
            </w:r>
            <w:r w:rsidR="00D327A1">
              <w:rPr>
                <w:lang w:val="es-ES"/>
              </w:rPr>
              <w:t>Instancias de Autocuidado, convivencias, etc.</w:t>
            </w:r>
            <w:r>
              <w:rPr>
                <w:lang w:val="es-ES"/>
              </w:rPr>
              <w:t xml:space="preserve"> de personas adultas</w:t>
            </w:r>
          </w:p>
        </w:tc>
        <w:tc>
          <w:tcPr>
            <w:tcW w:w="567" w:type="dxa"/>
          </w:tcPr>
          <w:p w14:paraId="18E63A42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5355B152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9806B3C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503F0E" w14:paraId="1D8B812B" w14:textId="77777777" w:rsidTr="0062421E">
        <w:tc>
          <w:tcPr>
            <w:tcW w:w="1555" w:type="dxa"/>
            <w:vMerge w:val="restart"/>
          </w:tcPr>
          <w:p w14:paraId="5AFC0167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  <w:p w14:paraId="640095CF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  <w:p w14:paraId="782C4F9D" w14:textId="10CEAE4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 xml:space="preserve">ETAPA DE </w:t>
            </w:r>
          </w:p>
          <w:p w14:paraId="29832E42" w14:textId="454B6346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CAPTACIÓN</w:t>
            </w:r>
          </w:p>
        </w:tc>
        <w:tc>
          <w:tcPr>
            <w:tcW w:w="7512" w:type="dxa"/>
          </w:tcPr>
          <w:p w14:paraId="28926C79" w14:textId="0F27D3DB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Realizan un </w:t>
            </w:r>
            <w:r w:rsidR="00503F0E">
              <w:rPr>
                <w:lang w:val="es-ES"/>
              </w:rPr>
              <w:t>Diagnóstico de necesidades</w:t>
            </w:r>
            <w:r>
              <w:rPr>
                <w:lang w:val="es-ES"/>
              </w:rPr>
              <w:t xml:space="preserve"> de Captación de Personas Adultas</w:t>
            </w:r>
          </w:p>
        </w:tc>
        <w:tc>
          <w:tcPr>
            <w:tcW w:w="567" w:type="dxa"/>
          </w:tcPr>
          <w:p w14:paraId="14583746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74D3FB0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99112D1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1F4942B0" w14:textId="77777777" w:rsidTr="0062421E">
        <w:tc>
          <w:tcPr>
            <w:tcW w:w="1555" w:type="dxa"/>
            <w:vMerge/>
          </w:tcPr>
          <w:p w14:paraId="0DBAB307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E72C838" w14:textId="191FE082" w:rsidR="00503F0E" w:rsidRDefault="00503F0E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Considera</w:t>
            </w:r>
            <w:r w:rsidR="00CF2DF5">
              <w:rPr>
                <w:lang w:val="es-ES"/>
              </w:rPr>
              <w:t xml:space="preserve"> en Captación, el </w:t>
            </w:r>
            <w:r>
              <w:rPr>
                <w:lang w:val="es-ES"/>
              </w:rPr>
              <w:t>Perfil de</w:t>
            </w:r>
            <w:r w:rsidR="00CF2DF5">
              <w:rPr>
                <w:lang w:val="es-ES"/>
              </w:rPr>
              <w:t>l</w:t>
            </w:r>
            <w:r>
              <w:rPr>
                <w:lang w:val="es-ES"/>
              </w:rPr>
              <w:t xml:space="preserve"> cargo</w:t>
            </w:r>
            <w:r w:rsidR="00241820">
              <w:rPr>
                <w:lang w:val="es-ES"/>
              </w:rPr>
              <w:t xml:space="preserve"> a cubrir</w:t>
            </w:r>
          </w:p>
        </w:tc>
        <w:tc>
          <w:tcPr>
            <w:tcW w:w="567" w:type="dxa"/>
          </w:tcPr>
          <w:p w14:paraId="2477DA6C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5031F0D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3CB09F2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2E141BF5" w14:textId="77777777" w:rsidTr="0062421E">
        <w:tc>
          <w:tcPr>
            <w:tcW w:w="1555" w:type="dxa"/>
            <w:vMerge/>
          </w:tcPr>
          <w:p w14:paraId="0BE70CAA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39DD9885" w14:textId="52A1E14E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Cuentan con un </w:t>
            </w:r>
            <w:r w:rsidR="00503F0E">
              <w:rPr>
                <w:lang w:val="es-ES"/>
              </w:rPr>
              <w:t xml:space="preserve">Plan de Búsqueda </w:t>
            </w:r>
          </w:p>
        </w:tc>
        <w:tc>
          <w:tcPr>
            <w:tcW w:w="567" w:type="dxa"/>
          </w:tcPr>
          <w:p w14:paraId="0530FA17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2F6FAAE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7FBB324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4E5CA4D6" w14:textId="77777777" w:rsidTr="0062421E">
        <w:tc>
          <w:tcPr>
            <w:tcW w:w="1555" w:type="dxa"/>
            <w:vMerge/>
          </w:tcPr>
          <w:p w14:paraId="529D90DA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1CAEC7E" w14:textId="6C643A3C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Consideran e</w:t>
            </w:r>
            <w:r w:rsidR="00503F0E">
              <w:rPr>
                <w:lang w:val="es-ES"/>
              </w:rPr>
              <w:t>strategia</w:t>
            </w:r>
            <w:r>
              <w:rPr>
                <w:lang w:val="es-ES"/>
              </w:rPr>
              <w:t>s</w:t>
            </w:r>
            <w:r w:rsidR="00503F0E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de </w:t>
            </w:r>
            <w:r w:rsidR="00503F0E">
              <w:rPr>
                <w:lang w:val="es-ES"/>
              </w:rPr>
              <w:t>búsqueda dentro del Mov</w:t>
            </w:r>
            <w:r>
              <w:rPr>
                <w:lang w:val="es-ES"/>
              </w:rPr>
              <w:t>imiento (Los Grupos)</w:t>
            </w:r>
          </w:p>
        </w:tc>
        <w:tc>
          <w:tcPr>
            <w:tcW w:w="567" w:type="dxa"/>
          </w:tcPr>
          <w:p w14:paraId="60DF4376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702BEDB8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604B933E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35BC2932" w14:textId="77777777" w:rsidTr="0062421E">
        <w:tc>
          <w:tcPr>
            <w:tcW w:w="1555" w:type="dxa"/>
            <w:vMerge/>
          </w:tcPr>
          <w:p w14:paraId="4A0D7D48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28C1039" w14:textId="4E380388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Consideran e</w:t>
            </w:r>
            <w:r w:rsidR="00503F0E">
              <w:rPr>
                <w:lang w:val="es-ES"/>
              </w:rPr>
              <w:t xml:space="preserve">strategia </w:t>
            </w:r>
            <w:r>
              <w:rPr>
                <w:lang w:val="es-ES"/>
              </w:rPr>
              <w:t xml:space="preserve">de </w:t>
            </w:r>
            <w:r w:rsidR="00503F0E">
              <w:rPr>
                <w:lang w:val="es-ES"/>
              </w:rPr>
              <w:t>búsqueda afuera del Mov</w:t>
            </w:r>
            <w:r>
              <w:rPr>
                <w:lang w:val="es-ES"/>
              </w:rPr>
              <w:t>imiento (Los Grupos)</w:t>
            </w:r>
          </w:p>
        </w:tc>
        <w:tc>
          <w:tcPr>
            <w:tcW w:w="567" w:type="dxa"/>
          </w:tcPr>
          <w:p w14:paraId="5256FEBF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6E77CD63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50F444E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01C1B47E" w14:textId="77777777" w:rsidTr="0062421E">
        <w:tc>
          <w:tcPr>
            <w:tcW w:w="1555" w:type="dxa"/>
            <w:vMerge/>
          </w:tcPr>
          <w:p w14:paraId="54816277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2AB4E9E" w14:textId="73671184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Realizan o Consideran </w:t>
            </w:r>
            <w:r w:rsidR="00503F0E">
              <w:rPr>
                <w:lang w:val="es-ES"/>
              </w:rPr>
              <w:t>Acciones anuales</w:t>
            </w:r>
            <w:r>
              <w:rPr>
                <w:lang w:val="es-ES"/>
              </w:rPr>
              <w:t xml:space="preserve"> en la estrategia de Captación</w:t>
            </w:r>
          </w:p>
        </w:tc>
        <w:tc>
          <w:tcPr>
            <w:tcW w:w="567" w:type="dxa"/>
          </w:tcPr>
          <w:p w14:paraId="00F3BFA5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20BD1EC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A80FEF4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3C95AC4C" w14:textId="77777777" w:rsidTr="0062421E">
        <w:tc>
          <w:tcPr>
            <w:tcW w:w="1555" w:type="dxa"/>
            <w:vMerge/>
          </w:tcPr>
          <w:p w14:paraId="7F35F978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54B07D89" w14:textId="6652C355" w:rsidR="00503F0E" w:rsidRDefault="00503F0E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Uso de RRSS</w:t>
            </w:r>
            <w:r w:rsidR="00CF2DF5">
              <w:rPr>
                <w:lang w:val="es-ES"/>
              </w:rPr>
              <w:t xml:space="preserve"> permanente</w:t>
            </w:r>
          </w:p>
        </w:tc>
        <w:tc>
          <w:tcPr>
            <w:tcW w:w="567" w:type="dxa"/>
          </w:tcPr>
          <w:p w14:paraId="11CCD4CD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7A0C82C1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D010E7D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41841771" w14:textId="77777777" w:rsidTr="0062421E">
        <w:tc>
          <w:tcPr>
            <w:tcW w:w="1555" w:type="dxa"/>
            <w:vMerge/>
          </w:tcPr>
          <w:p w14:paraId="54FFC61C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73600C97" w14:textId="53E98CE9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Cuentan con una </w:t>
            </w:r>
            <w:r w:rsidR="00503F0E">
              <w:rPr>
                <w:lang w:val="es-ES"/>
              </w:rPr>
              <w:t xml:space="preserve">Carta </w:t>
            </w:r>
            <w:r>
              <w:rPr>
                <w:lang w:val="es-ES"/>
              </w:rPr>
              <w:t>T</w:t>
            </w:r>
            <w:r w:rsidR="00503F0E">
              <w:rPr>
                <w:lang w:val="es-ES"/>
              </w:rPr>
              <w:t>ipo para enviar a interesadas/os</w:t>
            </w:r>
            <w:r>
              <w:rPr>
                <w:lang w:val="es-ES"/>
              </w:rPr>
              <w:t xml:space="preserve"> en incorporarse</w:t>
            </w:r>
          </w:p>
        </w:tc>
        <w:tc>
          <w:tcPr>
            <w:tcW w:w="567" w:type="dxa"/>
          </w:tcPr>
          <w:p w14:paraId="46CFF6B0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337A544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78CBE7AF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2ECDA7C1" w14:textId="77777777" w:rsidTr="0062421E">
        <w:tc>
          <w:tcPr>
            <w:tcW w:w="1555" w:type="dxa"/>
            <w:vMerge/>
          </w:tcPr>
          <w:p w14:paraId="491A07D4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6AB1B8C" w14:textId="588E6D4C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Hay r</w:t>
            </w:r>
            <w:r w:rsidR="00503F0E">
              <w:rPr>
                <w:lang w:val="es-ES"/>
              </w:rPr>
              <w:t>ecepción de carta</w:t>
            </w:r>
            <w:r>
              <w:rPr>
                <w:lang w:val="es-ES"/>
              </w:rPr>
              <w:t>s</w:t>
            </w:r>
            <w:r w:rsidR="00503F0E">
              <w:rPr>
                <w:lang w:val="es-ES"/>
              </w:rPr>
              <w:t xml:space="preserve"> de intención </w:t>
            </w:r>
            <w:r>
              <w:rPr>
                <w:lang w:val="es-ES"/>
              </w:rPr>
              <w:t>de personas adultas (se archivan)</w:t>
            </w:r>
          </w:p>
        </w:tc>
        <w:tc>
          <w:tcPr>
            <w:tcW w:w="567" w:type="dxa"/>
          </w:tcPr>
          <w:p w14:paraId="6D4C80EE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AFB17B5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7DC94E4C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73206CBA" w14:textId="77777777" w:rsidTr="0062421E">
        <w:tc>
          <w:tcPr>
            <w:tcW w:w="1555" w:type="dxa"/>
            <w:vMerge/>
          </w:tcPr>
          <w:p w14:paraId="64518531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266F8723" w14:textId="257FBF56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les solicita el </w:t>
            </w:r>
            <w:r w:rsidR="00503F0E">
              <w:rPr>
                <w:lang w:val="es-ES"/>
              </w:rPr>
              <w:t xml:space="preserve">Certificado Antecedentes </w:t>
            </w:r>
            <w:r>
              <w:rPr>
                <w:lang w:val="es-ES"/>
              </w:rPr>
              <w:t xml:space="preserve">a personas </w:t>
            </w:r>
            <w:r w:rsidR="00503F0E">
              <w:rPr>
                <w:lang w:val="es-ES"/>
              </w:rPr>
              <w:t>nuevas/os</w:t>
            </w:r>
            <w:r>
              <w:rPr>
                <w:lang w:val="es-ES"/>
              </w:rPr>
              <w:t xml:space="preserve"> en los cargos</w:t>
            </w:r>
          </w:p>
        </w:tc>
        <w:tc>
          <w:tcPr>
            <w:tcW w:w="567" w:type="dxa"/>
          </w:tcPr>
          <w:p w14:paraId="1FA0177E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5BB20514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5779B4F8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6A630727" w14:textId="77777777" w:rsidTr="0062421E">
        <w:tc>
          <w:tcPr>
            <w:tcW w:w="1555" w:type="dxa"/>
            <w:vMerge/>
          </w:tcPr>
          <w:p w14:paraId="0A190357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7CA1C731" w14:textId="1DC10B11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les solicita el </w:t>
            </w:r>
            <w:r w:rsidR="00503F0E">
              <w:rPr>
                <w:lang w:val="es-ES"/>
              </w:rPr>
              <w:t xml:space="preserve">Certificado Inhabilidad </w:t>
            </w:r>
            <w:r>
              <w:rPr>
                <w:lang w:val="es-ES"/>
              </w:rPr>
              <w:t xml:space="preserve">a personas </w:t>
            </w:r>
            <w:r w:rsidR="00503F0E">
              <w:rPr>
                <w:lang w:val="es-ES"/>
              </w:rPr>
              <w:t>nuevas/os</w:t>
            </w:r>
            <w:r>
              <w:rPr>
                <w:lang w:val="es-ES"/>
              </w:rPr>
              <w:t xml:space="preserve"> en los cargos</w:t>
            </w:r>
          </w:p>
        </w:tc>
        <w:tc>
          <w:tcPr>
            <w:tcW w:w="567" w:type="dxa"/>
          </w:tcPr>
          <w:p w14:paraId="6563918B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7D36D52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515A4E0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5B0139DE" w14:textId="77777777" w:rsidTr="0062421E">
        <w:tc>
          <w:tcPr>
            <w:tcW w:w="1555" w:type="dxa"/>
            <w:vMerge/>
          </w:tcPr>
          <w:p w14:paraId="0EDA41B9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66180782" w14:textId="49EEE14E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les solicita la </w:t>
            </w:r>
            <w:r w:rsidR="00503F0E">
              <w:rPr>
                <w:lang w:val="es-ES"/>
              </w:rPr>
              <w:t xml:space="preserve">Carta Recomendación </w:t>
            </w:r>
            <w:r>
              <w:rPr>
                <w:lang w:val="es-ES"/>
              </w:rPr>
              <w:t xml:space="preserve">a personas </w:t>
            </w:r>
            <w:r w:rsidR="00503F0E">
              <w:rPr>
                <w:lang w:val="es-ES"/>
              </w:rPr>
              <w:t>nuevas/os (si corresponde)</w:t>
            </w:r>
          </w:p>
        </w:tc>
        <w:tc>
          <w:tcPr>
            <w:tcW w:w="567" w:type="dxa"/>
          </w:tcPr>
          <w:p w14:paraId="42E4F3FF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64715B72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6BCE0E23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413E60FC" w14:textId="77777777" w:rsidTr="0062421E">
        <w:tc>
          <w:tcPr>
            <w:tcW w:w="1555" w:type="dxa"/>
            <w:vMerge/>
          </w:tcPr>
          <w:p w14:paraId="03840F10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7C429773" w14:textId="136FA378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realiza la </w:t>
            </w:r>
            <w:r w:rsidR="00503F0E">
              <w:rPr>
                <w:lang w:val="es-ES"/>
              </w:rPr>
              <w:t xml:space="preserve">Entrevista </w:t>
            </w:r>
            <w:r>
              <w:rPr>
                <w:lang w:val="es-ES"/>
              </w:rPr>
              <w:t xml:space="preserve">(por competencias) a personas antes de asumir un cargo </w:t>
            </w:r>
          </w:p>
        </w:tc>
        <w:tc>
          <w:tcPr>
            <w:tcW w:w="567" w:type="dxa"/>
          </w:tcPr>
          <w:p w14:paraId="21B9114A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53D8F6C2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57F5721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7F8A7393" w14:textId="77777777" w:rsidTr="0062421E">
        <w:tc>
          <w:tcPr>
            <w:tcW w:w="1555" w:type="dxa"/>
            <w:vMerge/>
          </w:tcPr>
          <w:p w14:paraId="5A602B77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36706A52" w14:textId="3E4B330D" w:rsidR="00503F0E" w:rsidRDefault="008E05AD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Realización de la </w:t>
            </w:r>
            <w:r w:rsidR="00503F0E">
              <w:rPr>
                <w:lang w:val="es-ES"/>
              </w:rPr>
              <w:t>Inducción en el Grupo o Estructura</w:t>
            </w:r>
            <w:r w:rsidR="00CF2DF5">
              <w:rPr>
                <w:lang w:val="es-ES"/>
              </w:rPr>
              <w:t xml:space="preserve"> (Distrito – Zona) </w:t>
            </w:r>
          </w:p>
        </w:tc>
        <w:tc>
          <w:tcPr>
            <w:tcW w:w="567" w:type="dxa"/>
          </w:tcPr>
          <w:p w14:paraId="11AB8975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7CC513C9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2F94EE65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8E05AD" w14:paraId="17E88A92" w14:textId="77777777" w:rsidTr="0062421E">
        <w:tc>
          <w:tcPr>
            <w:tcW w:w="1555" w:type="dxa"/>
            <w:vMerge/>
          </w:tcPr>
          <w:p w14:paraId="418F6EB2" w14:textId="77777777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36968AD1" w14:textId="56111F51" w:rsidR="008E05AD" w:rsidRDefault="00DA4815" w:rsidP="00815F11">
            <w:pPr>
              <w:jc w:val="both"/>
              <w:rPr>
                <w:lang w:val="es-ES"/>
              </w:rPr>
            </w:pPr>
            <w:proofErr w:type="spellStart"/>
            <w:r>
              <w:rPr>
                <w:lang w:val="es-ES"/>
              </w:rPr>
              <w:t>pp</w:t>
            </w:r>
            <w:r w:rsidR="00CF2DF5">
              <w:rPr>
                <w:lang w:val="es-ES"/>
              </w:rPr>
              <w:t>Se</w:t>
            </w:r>
            <w:proofErr w:type="spellEnd"/>
            <w:r w:rsidR="00CF2DF5">
              <w:rPr>
                <w:lang w:val="es-ES"/>
              </w:rPr>
              <w:t xml:space="preserve"> definió a la(s)</w:t>
            </w:r>
            <w:r w:rsidR="008E05AD">
              <w:rPr>
                <w:lang w:val="es-ES"/>
              </w:rPr>
              <w:t xml:space="preserve"> persona</w:t>
            </w:r>
            <w:r w:rsidR="00CF2DF5">
              <w:rPr>
                <w:lang w:val="es-ES"/>
              </w:rPr>
              <w:t>(s)</w:t>
            </w:r>
            <w:r w:rsidR="008E05AD">
              <w:rPr>
                <w:lang w:val="es-ES"/>
              </w:rPr>
              <w:t xml:space="preserve"> encargada</w:t>
            </w:r>
            <w:r w:rsidR="00CF2DF5">
              <w:rPr>
                <w:lang w:val="es-ES"/>
              </w:rPr>
              <w:t>(s)</w:t>
            </w:r>
            <w:r w:rsidR="008E05AD">
              <w:rPr>
                <w:lang w:val="es-ES"/>
              </w:rPr>
              <w:t xml:space="preserve"> de la Inducción</w:t>
            </w:r>
          </w:p>
        </w:tc>
        <w:tc>
          <w:tcPr>
            <w:tcW w:w="567" w:type="dxa"/>
          </w:tcPr>
          <w:p w14:paraId="485839D5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7BAF8C46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8A548DA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7C7A07C2" w14:textId="77777777" w:rsidTr="0062421E">
        <w:tc>
          <w:tcPr>
            <w:tcW w:w="1555" w:type="dxa"/>
            <w:vMerge/>
          </w:tcPr>
          <w:p w14:paraId="56424DB1" w14:textId="77777777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8AB61D5" w14:textId="0BC187C8" w:rsidR="008E05AD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Diseñaron o cuentan con </w:t>
            </w:r>
            <w:r w:rsidR="008E05AD">
              <w:rPr>
                <w:lang w:val="es-ES"/>
              </w:rPr>
              <w:t>Material de apoyo para la inducción</w:t>
            </w:r>
            <w:r>
              <w:rPr>
                <w:lang w:val="es-ES"/>
              </w:rPr>
              <w:t xml:space="preserve"> (Personas nuevas)</w:t>
            </w:r>
          </w:p>
        </w:tc>
        <w:tc>
          <w:tcPr>
            <w:tcW w:w="567" w:type="dxa"/>
          </w:tcPr>
          <w:p w14:paraId="71D4FCBF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2F11976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66A70E6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503F0E" w14:paraId="3A46F678" w14:textId="77777777" w:rsidTr="0062421E">
        <w:tc>
          <w:tcPr>
            <w:tcW w:w="1555" w:type="dxa"/>
            <w:vMerge/>
          </w:tcPr>
          <w:p w14:paraId="271D458E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290223F7" w14:textId="0B4C20FA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Definieron y cuentan con A</w:t>
            </w:r>
            <w:r w:rsidR="00503F0E">
              <w:rPr>
                <w:lang w:val="es-ES"/>
              </w:rPr>
              <w:t>compañante</w:t>
            </w:r>
            <w:r>
              <w:rPr>
                <w:lang w:val="es-ES"/>
              </w:rPr>
              <w:t>s</w:t>
            </w:r>
            <w:r w:rsidR="00503F0E">
              <w:rPr>
                <w:lang w:val="es-ES"/>
              </w:rPr>
              <w:t xml:space="preserve"> para cada cargo</w:t>
            </w:r>
          </w:p>
        </w:tc>
        <w:tc>
          <w:tcPr>
            <w:tcW w:w="567" w:type="dxa"/>
          </w:tcPr>
          <w:p w14:paraId="522A8A3B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505C88F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9EBE899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57EC017D" w14:textId="77777777" w:rsidTr="0062421E">
        <w:tc>
          <w:tcPr>
            <w:tcW w:w="1555" w:type="dxa"/>
            <w:vMerge/>
          </w:tcPr>
          <w:p w14:paraId="541EBD3A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3A4E394E" w14:textId="2C22EE22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Cuentan </w:t>
            </w:r>
            <w:r w:rsidR="00503F0E">
              <w:rPr>
                <w:lang w:val="es-ES"/>
              </w:rPr>
              <w:t>Estrategias de Integración</w:t>
            </w:r>
            <w:r>
              <w:rPr>
                <w:lang w:val="es-ES"/>
              </w:rPr>
              <w:t xml:space="preserve"> para las Personas que asumen un cargo</w:t>
            </w:r>
          </w:p>
        </w:tc>
        <w:tc>
          <w:tcPr>
            <w:tcW w:w="567" w:type="dxa"/>
          </w:tcPr>
          <w:p w14:paraId="65F93A01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5331BF2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4C3D5C0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5FD9C842" w14:textId="77777777" w:rsidTr="0062421E">
        <w:tc>
          <w:tcPr>
            <w:tcW w:w="1555" w:type="dxa"/>
            <w:vMerge/>
          </w:tcPr>
          <w:p w14:paraId="29D52184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70739DF7" w14:textId="559643D3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Tienen un </w:t>
            </w:r>
            <w:r w:rsidR="00503F0E">
              <w:rPr>
                <w:lang w:val="es-ES"/>
              </w:rPr>
              <w:t>Formato de Acuerdo Mutuo</w:t>
            </w:r>
          </w:p>
        </w:tc>
        <w:tc>
          <w:tcPr>
            <w:tcW w:w="567" w:type="dxa"/>
          </w:tcPr>
          <w:p w14:paraId="1E8004D8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0468C8A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D8A5B35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3D0AD9FA" w14:textId="77777777" w:rsidTr="0062421E">
        <w:tc>
          <w:tcPr>
            <w:tcW w:w="1555" w:type="dxa"/>
            <w:vMerge/>
          </w:tcPr>
          <w:p w14:paraId="61AFB497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2CAFED28" w14:textId="48BF760E" w:rsidR="00503F0E" w:rsidRDefault="00503F0E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Aplica</w:t>
            </w:r>
            <w:r w:rsidR="00CF2DF5">
              <w:rPr>
                <w:lang w:val="es-ES"/>
              </w:rPr>
              <w:t xml:space="preserve">n </w:t>
            </w:r>
            <w:r>
              <w:rPr>
                <w:lang w:val="es-ES"/>
              </w:rPr>
              <w:t>el Acuerdo Mutuo</w:t>
            </w:r>
          </w:p>
        </w:tc>
        <w:tc>
          <w:tcPr>
            <w:tcW w:w="567" w:type="dxa"/>
          </w:tcPr>
          <w:p w14:paraId="7429EB60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0737A589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7CD61C5B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4CFA8038" w14:textId="77777777" w:rsidTr="0062421E">
        <w:tc>
          <w:tcPr>
            <w:tcW w:w="1555" w:type="dxa"/>
            <w:vMerge/>
          </w:tcPr>
          <w:p w14:paraId="5B028AFE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B9B1089" w14:textId="2ADCCE07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Tienen un </w:t>
            </w:r>
            <w:r w:rsidR="00503F0E">
              <w:rPr>
                <w:lang w:val="es-ES"/>
              </w:rPr>
              <w:t>Formato de Certificado de Nombramiento</w:t>
            </w:r>
            <w:r>
              <w:rPr>
                <w:lang w:val="es-ES"/>
              </w:rPr>
              <w:t xml:space="preserve"> de cargo</w:t>
            </w:r>
          </w:p>
        </w:tc>
        <w:tc>
          <w:tcPr>
            <w:tcW w:w="567" w:type="dxa"/>
          </w:tcPr>
          <w:p w14:paraId="56D61E93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6F5FE031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C289C21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503F0E" w14:paraId="7F7643A8" w14:textId="77777777" w:rsidTr="0062421E">
        <w:tc>
          <w:tcPr>
            <w:tcW w:w="1555" w:type="dxa"/>
            <w:vMerge/>
          </w:tcPr>
          <w:p w14:paraId="46158584" w14:textId="77777777" w:rsidR="00503F0E" w:rsidRPr="0062421E" w:rsidRDefault="00503F0E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2AFEB26" w14:textId="22DC162B" w:rsidR="00503F0E" w:rsidRDefault="00CF2DF5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Realizan una breve y significativa </w:t>
            </w:r>
            <w:r w:rsidR="00503F0E">
              <w:rPr>
                <w:lang w:val="es-ES"/>
              </w:rPr>
              <w:t>Ceremonia de Nombramiento de cargo</w:t>
            </w:r>
          </w:p>
        </w:tc>
        <w:tc>
          <w:tcPr>
            <w:tcW w:w="567" w:type="dxa"/>
          </w:tcPr>
          <w:p w14:paraId="71DCF49B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4A0DC6A" w14:textId="77777777" w:rsidR="00503F0E" w:rsidRDefault="00503F0E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6A349CF5" w14:textId="77777777" w:rsidR="00503F0E" w:rsidRDefault="00503F0E" w:rsidP="00503F0E">
            <w:pPr>
              <w:rPr>
                <w:lang w:val="es-ES"/>
              </w:rPr>
            </w:pPr>
          </w:p>
        </w:tc>
      </w:tr>
      <w:tr w:rsidR="00D327A1" w14:paraId="6DEF148E" w14:textId="77777777" w:rsidTr="0062421E">
        <w:tc>
          <w:tcPr>
            <w:tcW w:w="1555" w:type="dxa"/>
            <w:vMerge w:val="restart"/>
          </w:tcPr>
          <w:p w14:paraId="30DC5591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  <w:p w14:paraId="1D659096" w14:textId="1AF129C6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ETAPA</w:t>
            </w:r>
          </w:p>
          <w:p w14:paraId="06C401B8" w14:textId="05801300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GESTIÓN DEL DESEMPEÑO</w:t>
            </w:r>
          </w:p>
        </w:tc>
        <w:tc>
          <w:tcPr>
            <w:tcW w:w="7512" w:type="dxa"/>
          </w:tcPr>
          <w:p w14:paraId="2882A5F2" w14:textId="2C4A64AB" w:rsidR="00D327A1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="00D327A1">
              <w:rPr>
                <w:lang w:val="es-ES"/>
              </w:rPr>
              <w:t xml:space="preserve">Personas </w:t>
            </w:r>
            <w:r>
              <w:rPr>
                <w:lang w:val="es-ES"/>
              </w:rPr>
              <w:t>A</w:t>
            </w:r>
            <w:r w:rsidR="00D327A1">
              <w:rPr>
                <w:lang w:val="es-ES"/>
              </w:rPr>
              <w:t>dultas c</w:t>
            </w:r>
            <w:r>
              <w:rPr>
                <w:lang w:val="es-ES"/>
              </w:rPr>
              <w:t>uentan con su Plan Personal de Formación</w:t>
            </w:r>
          </w:p>
        </w:tc>
        <w:tc>
          <w:tcPr>
            <w:tcW w:w="567" w:type="dxa"/>
          </w:tcPr>
          <w:p w14:paraId="3724EDEF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EC8CC6F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857734D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3A8717D0" w14:textId="77777777" w:rsidTr="0062421E">
        <w:tc>
          <w:tcPr>
            <w:tcW w:w="1555" w:type="dxa"/>
            <w:vMerge/>
          </w:tcPr>
          <w:p w14:paraId="3E184CAE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54285E7" w14:textId="7FAA20CA" w:rsidR="00D327A1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hace Seguimiento al </w:t>
            </w:r>
            <w:r w:rsidR="00D327A1">
              <w:rPr>
                <w:lang w:val="es-ES"/>
              </w:rPr>
              <w:t>PPF</w:t>
            </w:r>
          </w:p>
        </w:tc>
        <w:tc>
          <w:tcPr>
            <w:tcW w:w="567" w:type="dxa"/>
          </w:tcPr>
          <w:p w14:paraId="2417CED4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06661AC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2BDE857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30277A" w14:paraId="024E2A0F" w14:textId="77777777" w:rsidTr="0062421E">
        <w:tc>
          <w:tcPr>
            <w:tcW w:w="1555" w:type="dxa"/>
            <w:vMerge/>
          </w:tcPr>
          <w:p w14:paraId="5DB0FC0C" w14:textId="77777777" w:rsidR="0030277A" w:rsidRPr="0062421E" w:rsidRDefault="0030277A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69C24B86" w14:textId="451A8F5E" w:rsidR="0030277A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Tienen definido los </w:t>
            </w:r>
            <w:r w:rsidR="0030277A">
              <w:rPr>
                <w:lang w:val="es-ES"/>
              </w:rPr>
              <w:t>criterios y niveles de Evaluación</w:t>
            </w:r>
          </w:p>
        </w:tc>
        <w:tc>
          <w:tcPr>
            <w:tcW w:w="567" w:type="dxa"/>
          </w:tcPr>
          <w:p w14:paraId="5DD8347C" w14:textId="77777777" w:rsidR="0030277A" w:rsidRDefault="0030277A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4A626CF6" w14:textId="77777777" w:rsidR="0030277A" w:rsidRDefault="0030277A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CFAF322" w14:textId="77777777" w:rsidR="0030277A" w:rsidRDefault="0030277A" w:rsidP="00503F0E">
            <w:pPr>
              <w:rPr>
                <w:lang w:val="es-ES"/>
              </w:rPr>
            </w:pPr>
          </w:p>
        </w:tc>
      </w:tr>
      <w:tr w:rsidR="00D327A1" w14:paraId="230531CA" w14:textId="77777777" w:rsidTr="0062421E">
        <w:tc>
          <w:tcPr>
            <w:tcW w:w="1555" w:type="dxa"/>
            <w:vMerge/>
          </w:tcPr>
          <w:p w14:paraId="55C6C0C6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4DE3DE7" w14:textId="682FA1F0" w:rsidR="00D327A1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Tienen </w:t>
            </w:r>
            <w:r w:rsidR="0030277A">
              <w:rPr>
                <w:lang w:val="es-ES"/>
              </w:rPr>
              <w:t>e</w:t>
            </w:r>
            <w:r>
              <w:rPr>
                <w:lang w:val="es-ES"/>
              </w:rPr>
              <w:t>l</w:t>
            </w:r>
            <w:r w:rsidR="0030277A">
              <w:rPr>
                <w:lang w:val="es-ES"/>
              </w:rPr>
              <w:t xml:space="preserve"> </w:t>
            </w:r>
            <w:r>
              <w:rPr>
                <w:lang w:val="es-ES"/>
              </w:rPr>
              <w:t>F</w:t>
            </w:r>
            <w:r w:rsidR="00D327A1">
              <w:rPr>
                <w:lang w:val="es-ES"/>
              </w:rPr>
              <w:t xml:space="preserve">ormato de </w:t>
            </w:r>
            <w:r w:rsidR="00815F11">
              <w:rPr>
                <w:lang w:val="es-ES"/>
              </w:rPr>
              <w:t xml:space="preserve">la </w:t>
            </w:r>
            <w:r w:rsidR="00D327A1">
              <w:rPr>
                <w:lang w:val="es-ES"/>
              </w:rPr>
              <w:t>Evaluación – Retroalimentación</w:t>
            </w:r>
            <w:r>
              <w:rPr>
                <w:lang w:val="es-ES"/>
              </w:rPr>
              <w:t xml:space="preserve"> de Desempeño</w:t>
            </w:r>
          </w:p>
        </w:tc>
        <w:tc>
          <w:tcPr>
            <w:tcW w:w="567" w:type="dxa"/>
          </w:tcPr>
          <w:p w14:paraId="1CF995D2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DF55708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8189B28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21985BF7" w14:textId="77777777" w:rsidTr="0062421E">
        <w:tc>
          <w:tcPr>
            <w:tcW w:w="1555" w:type="dxa"/>
            <w:vMerge/>
          </w:tcPr>
          <w:p w14:paraId="43F065FE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78859D82" w14:textId="4D77B8C2" w:rsidR="00D327A1" w:rsidRDefault="00D327A1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Aplica</w:t>
            </w:r>
            <w:r w:rsidR="0047186C">
              <w:rPr>
                <w:lang w:val="es-ES"/>
              </w:rPr>
              <w:t>n la</w:t>
            </w:r>
            <w:r>
              <w:rPr>
                <w:lang w:val="es-ES"/>
              </w:rPr>
              <w:t xml:space="preserve"> Evaluación – Retroalimentación </w:t>
            </w:r>
            <w:r w:rsidR="0047186C">
              <w:rPr>
                <w:lang w:val="es-ES"/>
              </w:rPr>
              <w:t>(a mitad de año)</w:t>
            </w:r>
          </w:p>
        </w:tc>
        <w:tc>
          <w:tcPr>
            <w:tcW w:w="567" w:type="dxa"/>
          </w:tcPr>
          <w:p w14:paraId="38F87512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EAFFC4C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06EB166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1FBD0E6F" w14:textId="77777777" w:rsidTr="0062421E">
        <w:tc>
          <w:tcPr>
            <w:tcW w:w="1555" w:type="dxa"/>
            <w:vMerge/>
          </w:tcPr>
          <w:p w14:paraId="7F66F313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2B880D86" w14:textId="7406BD2E" w:rsidR="00D327A1" w:rsidRDefault="00D327A1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Aplica</w:t>
            </w:r>
            <w:r w:rsidR="0047186C">
              <w:rPr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  <w:r w:rsidR="0047186C">
              <w:rPr>
                <w:lang w:val="es-ES"/>
              </w:rPr>
              <w:t>la</w:t>
            </w:r>
            <w:r>
              <w:rPr>
                <w:lang w:val="es-ES"/>
              </w:rPr>
              <w:t xml:space="preserve"> Evaluación Final </w:t>
            </w:r>
            <w:r w:rsidR="00241820">
              <w:rPr>
                <w:lang w:val="es-ES"/>
              </w:rPr>
              <w:t>(al menos en 180°)</w:t>
            </w:r>
          </w:p>
        </w:tc>
        <w:tc>
          <w:tcPr>
            <w:tcW w:w="567" w:type="dxa"/>
          </w:tcPr>
          <w:p w14:paraId="1D7B9DA1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2A5AFC10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7F84ABBB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493095DA" w14:textId="77777777" w:rsidTr="0062421E">
        <w:tc>
          <w:tcPr>
            <w:tcW w:w="1555" w:type="dxa"/>
            <w:vMerge/>
          </w:tcPr>
          <w:p w14:paraId="0C55ACBB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4DD03004" w14:textId="43CD22C4" w:rsidR="00D327A1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Tienen un sistema de </w:t>
            </w:r>
            <w:r w:rsidR="00D327A1">
              <w:rPr>
                <w:lang w:val="es-ES"/>
              </w:rPr>
              <w:t>Reporte – Guardar Evaluaciones</w:t>
            </w:r>
          </w:p>
        </w:tc>
        <w:tc>
          <w:tcPr>
            <w:tcW w:w="567" w:type="dxa"/>
          </w:tcPr>
          <w:p w14:paraId="46CED821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08463931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90CC00E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D327A1" w14:paraId="529E20EF" w14:textId="77777777" w:rsidTr="0062421E">
        <w:tc>
          <w:tcPr>
            <w:tcW w:w="1555" w:type="dxa"/>
            <w:vMerge/>
          </w:tcPr>
          <w:p w14:paraId="1F500C2B" w14:textId="77777777" w:rsidR="00D327A1" w:rsidRPr="0062421E" w:rsidRDefault="00D327A1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5CEF7F72" w14:textId="2F23E70B" w:rsidR="00D327A1" w:rsidRDefault="00D327A1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Incorpora</w:t>
            </w:r>
            <w:r w:rsidR="0047186C">
              <w:rPr>
                <w:lang w:val="es-ES"/>
              </w:rPr>
              <w:t>n</w:t>
            </w:r>
            <w:r>
              <w:rPr>
                <w:lang w:val="es-ES"/>
              </w:rPr>
              <w:t xml:space="preserve"> aspectos del Plan de Mejoras en </w:t>
            </w:r>
            <w:r w:rsidR="0047186C">
              <w:rPr>
                <w:lang w:val="es-ES"/>
              </w:rPr>
              <w:t xml:space="preserve">el </w:t>
            </w:r>
            <w:r>
              <w:rPr>
                <w:lang w:val="es-ES"/>
              </w:rPr>
              <w:t>PPF, Acuerdo Mutuos u otros para el siguiente ciclo</w:t>
            </w:r>
            <w:r w:rsidR="0047186C">
              <w:rPr>
                <w:lang w:val="es-ES"/>
              </w:rPr>
              <w:t xml:space="preserve"> de vida (en el cargo)</w:t>
            </w:r>
          </w:p>
        </w:tc>
        <w:tc>
          <w:tcPr>
            <w:tcW w:w="567" w:type="dxa"/>
          </w:tcPr>
          <w:p w14:paraId="6AF93099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74CA44E8" w14:textId="77777777" w:rsidR="00D327A1" w:rsidRDefault="00D327A1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0EC264B5" w14:textId="77777777" w:rsidR="00D327A1" w:rsidRDefault="00D327A1" w:rsidP="00503F0E">
            <w:pPr>
              <w:rPr>
                <w:lang w:val="es-ES"/>
              </w:rPr>
            </w:pPr>
          </w:p>
        </w:tc>
      </w:tr>
      <w:tr w:rsidR="008E05AD" w14:paraId="540494AF" w14:textId="77777777" w:rsidTr="0062421E">
        <w:tc>
          <w:tcPr>
            <w:tcW w:w="1555" w:type="dxa"/>
            <w:vMerge w:val="restart"/>
          </w:tcPr>
          <w:p w14:paraId="7DCE3E4A" w14:textId="12842CFB" w:rsidR="00815F11" w:rsidRDefault="00815F11" w:rsidP="00D327A1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ETAPA</w:t>
            </w:r>
          </w:p>
          <w:p w14:paraId="28A2D59D" w14:textId="0B4F5721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DECISIONES PARA EL FUTURO</w:t>
            </w:r>
          </w:p>
        </w:tc>
        <w:tc>
          <w:tcPr>
            <w:tcW w:w="7512" w:type="dxa"/>
          </w:tcPr>
          <w:p w14:paraId="09E9A781" w14:textId="187E28E7" w:rsidR="008E05AD" w:rsidRDefault="008E05AD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Cuentan con un sistema de Reconocimientos</w:t>
            </w:r>
            <w:r w:rsidR="0047186C">
              <w:rPr>
                <w:lang w:val="es-ES"/>
              </w:rPr>
              <w:t xml:space="preserve"> para Personas Adultas</w:t>
            </w:r>
          </w:p>
        </w:tc>
        <w:tc>
          <w:tcPr>
            <w:tcW w:w="567" w:type="dxa"/>
          </w:tcPr>
          <w:p w14:paraId="63CBAD91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7CE8C3D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69E6BD99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7D1759C1" w14:textId="77777777" w:rsidTr="0062421E">
        <w:tc>
          <w:tcPr>
            <w:tcW w:w="1555" w:type="dxa"/>
            <w:vMerge/>
          </w:tcPr>
          <w:p w14:paraId="237F26A1" w14:textId="77777777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5FF9C255" w14:textId="48800058" w:rsidR="008E05AD" w:rsidRDefault="008E05AD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Realiza</w:t>
            </w:r>
            <w:r w:rsidR="0047186C">
              <w:rPr>
                <w:lang w:val="es-ES"/>
              </w:rPr>
              <w:t>n</w:t>
            </w:r>
            <w:r>
              <w:rPr>
                <w:lang w:val="es-ES"/>
              </w:rPr>
              <w:t xml:space="preserve"> Reconocimientos</w:t>
            </w:r>
            <w:r w:rsidR="0047186C">
              <w:rPr>
                <w:lang w:val="es-ES"/>
              </w:rPr>
              <w:t xml:space="preserve"> a Personas Adultas</w:t>
            </w:r>
          </w:p>
        </w:tc>
        <w:tc>
          <w:tcPr>
            <w:tcW w:w="567" w:type="dxa"/>
          </w:tcPr>
          <w:p w14:paraId="0BA11A89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E83C393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5FF2B505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15049128" w14:textId="77777777" w:rsidTr="0062421E">
        <w:tc>
          <w:tcPr>
            <w:tcW w:w="1555" w:type="dxa"/>
            <w:vMerge/>
          </w:tcPr>
          <w:p w14:paraId="695528C4" w14:textId="77777777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0309C385" w14:textId="37684C8C" w:rsidR="008E05AD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La </w:t>
            </w:r>
            <w:r w:rsidR="008E05AD">
              <w:rPr>
                <w:lang w:val="es-ES"/>
              </w:rPr>
              <w:t xml:space="preserve">Toma de Decisiones para el </w:t>
            </w:r>
            <w:r>
              <w:rPr>
                <w:lang w:val="es-ES"/>
              </w:rPr>
              <w:t>F</w:t>
            </w:r>
            <w:r w:rsidR="008E05AD">
              <w:rPr>
                <w:lang w:val="es-ES"/>
              </w:rPr>
              <w:t xml:space="preserve">uturo </w:t>
            </w:r>
            <w:r>
              <w:rPr>
                <w:lang w:val="es-ES"/>
              </w:rPr>
              <w:t xml:space="preserve">es </w:t>
            </w:r>
            <w:r w:rsidR="008E05AD">
              <w:rPr>
                <w:lang w:val="es-ES"/>
              </w:rPr>
              <w:t xml:space="preserve">transparente, informada y ratificadas </w:t>
            </w:r>
          </w:p>
        </w:tc>
        <w:tc>
          <w:tcPr>
            <w:tcW w:w="567" w:type="dxa"/>
          </w:tcPr>
          <w:p w14:paraId="289E7067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614AE3E7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1160683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7414F29F" w14:textId="77777777" w:rsidTr="0062421E">
        <w:tc>
          <w:tcPr>
            <w:tcW w:w="1555" w:type="dxa"/>
            <w:vMerge/>
          </w:tcPr>
          <w:p w14:paraId="655AEEF5" w14:textId="77777777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512" w:type="dxa"/>
          </w:tcPr>
          <w:p w14:paraId="6C8E159A" w14:textId="2CAED87C" w:rsidR="008E05AD" w:rsidRDefault="008E05AD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Informar o reportar cuando alguien deja el cargo</w:t>
            </w:r>
          </w:p>
        </w:tc>
        <w:tc>
          <w:tcPr>
            <w:tcW w:w="567" w:type="dxa"/>
          </w:tcPr>
          <w:p w14:paraId="21DFA4AA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BBCE101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810B5A3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1E68A182" w14:textId="77777777" w:rsidTr="0062421E">
        <w:tc>
          <w:tcPr>
            <w:tcW w:w="1555" w:type="dxa"/>
            <w:vMerge w:val="restart"/>
          </w:tcPr>
          <w:p w14:paraId="2CF86218" w14:textId="77777777" w:rsidR="0047186C" w:rsidRDefault="0047186C" w:rsidP="00D327A1">
            <w:pPr>
              <w:jc w:val="center"/>
              <w:rPr>
                <w:b/>
                <w:bCs/>
                <w:lang w:val="es-ES"/>
              </w:rPr>
            </w:pPr>
          </w:p>
          <w:p w14:paraId="09A376FA" w14:textId="374D5666" w:rsidR="008E05AD" w:rsidRPr="0062421E" w:rsidRDefault="008E05AD" w:rsidP="00D327A1">
            <w:pPr>
              <w:jc w:val="center"/>
              <w:rPr>
                <w:b/>
                <w:bCs/>
                <w:lang w:val="es-ES"/>
              </w:rPr>
            </w:pPr>
            <w:r w:rsidRPr="0062421E">
              <w:rPr>
                <w:b/>
                <w:bCs/>
                <w:lang w:val="es-ES"/>
              </w:rPr>
              <w:t>EVALUACIÓN</w:t>
            </w:r>
          </w:p>
        </w:tc>
        <w:tc>
          <w:tcPr>
            <w:tcW w:w="7512" w:type="dxa"/>
          </w:tcPr>
          <w:p w14:paraId="5F18194E" w14:textId="0651A8FF" w:rsidR="008E05AD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Se realiza e</w:t>
            </w:r>
            <w:r w:rsidR="008E05AD">
              <w:rPr>
                <w:lang w:val="es-ES"/>
              </w:rPr>
              <w:t>valuación de las Estrategias de Captación</w:t>
            </w:r>
          </w:p>
        </w:tc>
        <w:tc>
          <w:tcPr>
            <w:tcW w:w="567" w:type="dxa"/>
          </w:tcPr>
          <w:p w14:paraId="3A8F9FED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2F711BA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4B6FE31D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72C83924" w14:textId="77777777" w:rsidTr="0062421E">
        <w:tc>
          <w:tcPr>
            <w:tcW w:w="1555" w:type="dxa"/>
            <w:vMerge/>
          </w:tcPr>
          <w:p w14:paraId="71EFB926" w14:textId="77777777" w:rsidR="008E05AD" w:rsidRDefault="008E05AD" w:rsidP="00D327A1">
            <w:pPr>
              <w:jc w:val="center"/>
              <w:rPr>
                <w:lang w:val="es-ES"/>
              </w:rPr>
            </w:pPr>
          </w:p>
        </w:tc>
        <w:tc>
          <w:tcPr>
            <w:tcW w:w="7512" w:type="dxa"/>
          </w:tcPr>
          <w:p w14:paraId="149ECFC8" w14:textId="450935D1" w:rsidR="008E05AD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Se realiza e</w:t>
            </w:r>
            <w:r w:rsidR="008E05AD">
              <w:rPr>
                <w:lang w:val="es-ES"/>
              </w:rPr>
              <w:t xml:space="preserve">valuación del </w:t>
            </w:r>
            <w:r w:rsidR="00241820">
              <w:rPr>
                <w:lang w:val="es-ES"/>
              </w:rPr>
              <w:t>S</w:t>
            </w:r>
            <w:r w:rsidR="008E05AD">
              <w:rPr>
                <w:lang w:val="es-ES"/>
              </w:rPr>
              <w:t>istema de Gestión del Desempeño</w:t>
            </w:r>
          </w:p>
        </w:tc>
        <w:tc>
          <w:tcPr>
            <w:tcW w:w="567" w:type="dxa"/>
          </w:tcPr>
          <w:p w14:paraId="2B95F191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32610D36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504499AC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24CE30EC" w14:textId="77777777" w:rsidTr="0062421E">
        <w:tc>
          <w:tcPr>
            <w:tcW w:w="1555" w:type="dxa"/>
            <w:vMerge/>
          </w:tcPr>
          <w:p w14:paraId="50F662EF" w14:textId="77777777" w:rsidR="008E05AD" w:rsidRDefault="008E05AD" w:rsidP="00D327A1">
            <w:pPr>
              <w:jc w:val="center"/>
              <w:rPr>
                <w:lang w:val="es-ES"/>
              </w:rPr>
            </w:pPr>
          </w:p>
        </w:tc>
        <w:tc>
          <w:tcPr>
            <w:tcW w:w="7512" w:type="dxa"/>
          </w:tcPr>
          <w:p w14:paraId="173E3F45" w14:textId="63B6D568" w:rsidR="008E05AD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Se realiza e</w:t>
            </w:r>
            <w:r w:rsidR="008E05AD">
              <w:rPr>
                <w:lang w:val="es-ES"/>
              </w:rPr>
              <w:t>valuación de las Estrategias de Decisiones para el Futuro</w:t>
            </w:r>
          </w:p>
        </w:tc>
        <w:tc>
          <w:tcPr>
            <w:tcW w:w="567" w:type="dxa"/>
          </w:tcPr>
          <w:p w14:paraId="4A0E08BE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1772303A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12B0D453" w14:textId="77777777" w:rsidR="008E05AD" w:rsidRDefault="008E05AD" w:rsidP="00503F0E">
            <w:pPr>
              <w:rPr>
                <w:lang w:val="es-ES"/>
              </w:rPr>
            </w:pPr>
          </w:p>
        </w:tc>
      </w:tr>
      <w:tr w:rsidR="008E05AD" w14:paraId="5D25853C" w14:textId="77777777" w:rsidTr="0062421E">
        <w:tc>
          <w:tcPr>
            <w:tcW w:w="1555" w:type="dxa"/>
            <w:vMerge/>
          </w:tcPr>
          <w:p w14:paraId="27D12563" w14:textId="77777777" w:rsidR="008E05AD" w:rsidRDefault="008E05AD" w:rsidP="00D327A1">
            <w:pPr>
              <w:jc w:val="center"/>
              <w:rPr>
                <w:lang w:val="es-ES"/>
              </w:rPr>
            </w:pPr>
          </w:p>
        </w:tc>
        <w:tc>
          <w:tcPr>
            <w:tcW w:w="7512" w:type="dxa"/>
          </w:tcPr>
          <w:p w14:paraId="1D93FD24" w14:textId="6A83EBF0" w:rsidR="008E05AD" w:rsidRDefault="0047186C" w:rsidP="00815F1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Hay </w:t>
            </w:r>
            <w:r w:rsidR="008E05AD">
              <w:rPr>
                <w:lang w:val="es-ES"/>
              </w:rPr>
              <w:t xml:space="preserve">Sistematización o registro de </w:t>
            </w:r>
            <w:r>
              <w:rPr>
                <w:lang w:val="es-ES"/>
              </w:rPr>
              <w:t xml:space="preserve">estas </w:t>
            </w:r>
            <w:r w:rsidR="008E05AD">
              <w:rPr>
                <w:lang w:val="es-ES"/>
              </w:rPr>
              <w:t>evaluaciones para mejorar</w:t>
            </w:r>
          </w:p>
        </w:tc>
        <w:tc>
          <w:tcPr>
            <w:tcW w:w="567" w:type="dxa"/>
          </w:tcPr>
          <w:p w14:paraId="51630E11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567" w:type="dxa"/>
          </w:tcPr>
          <w:p w14:paraId="601F80A9" w14:textId="77777777" w:rsidR="008E05AD" w:rsidRDefault="008E05AD" w:rsidP="00503F0E">
            <w:pPr>
              <w:rPr>
                <w:lang w:val="es-ES"/>
              </w:rPr>
            </w:pPr>
          </w:p>
        </w:tc>
        <w:tc>
          <w:tcPr>
            <w:tcW w:w="611" w:type="dxa"/>
          </w:tcPr>
          <w:p w14:paraId="3397AF1C" w14:textId="77777777" w:rsidR="008E05AD" w:rsidRDefault="008E05AD" w:rsidP="00503F0E">
            <w:pPr>
              <w:rPr>
                <w:lang w:val="es-ES"/>
              </w:rPr>
            </w:pPr>
          </w:p>
        </w:tc>
      </w:tr>
    </w:tbl>
    <w:p w14:paraId="0DD36223" w14:textId="77777777" w:rsidR="00E52A54" w:rsidRPr="00815F11" w:rsidRDefault="00E52A54">
      <w:pPr>
        <w:rPr>
          <w:sz w:val="8"/>
          <w:szCs w:val="8"/>
          <w:lang w:val="es-ES"/>
        </w:rPr>
      </w:pPr>
    </w:p>
    <w:sectPr w:rsidR="00E52A54" w:rsidRPr="00815F11" w:rsidSect="003C1146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46"/>
    <w:rsid w:val="00054772"/>
    <w:rsid w:val="00241820"/>
    <w:rsid w:val="0030277A"/>
    <w:rsid w:val="003C1146"/>
    <w:rsid w:val="003E3314"/>
    <w:rsid w:val="0047186C"/>
    <w:rsid w:val="00503F0E"/>
    <w:rsid w:val="005D25D9"/>
    <w:rsid w:val="0062421E"/>
    <w:rsid w:val="00647A5B"/>
    <w:rsid w:val="00695053"/>
    <w:rsid w:val="007613D2"/>
    <w:rsid w:val="00787450"/>
    <w:rsid w:val="007F6938"/>
    <w:rsid w:val="00815F11"/>
    <w:rsid w:val="008E05AD"/>
    <w:rsid w:val="008E7D3E"/>
    <w:rsid w:val="009F6509"/>
    <w:rsid w:val="00C47287"/>
    <w:rsid w:val="00CF2DF5"/>
    <w:rsid w:val="00D053CB"/>
    <w:rsid w:val="00D327A1"/>
    <w:rsid w:val="00DA4815"/>
    <w:rsid w:val="00E52A54"/>
    <w:rsid w:val="00EC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B792"/>
  <w15:chartTrackingRefBased/>
  <w15:docId w15:val="{02A3E63C-A125-48FC-A0F7-D6DB897F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52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56998</dc:creator>
  <cp:keywords/>
  <dc:description/>
  <cp:lastModifiedBy>Ana Lorena Mora</cp:lastModifiedBy>
  <cp:revision>3</cp:revision>
  <dcterms:created xsi:type="dcterms:W3CDTF">2024-09-26T11:21:00Z</dcterms:created>
  <dcterms:modified xsi:type="dcterms:W3CDTF">2025-03-20T20:56:00Z</dcterms:modified>
</cp:coreProperties>
</file>