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21F" w:rsidRDefault="000347D5" w:rsidP="00E5621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b/>
          <w:color w:val="002060"/>
        </w:rPr>
      </w:pPr>
      <w:r w:rsidRPr="00E5621F">
        <w:rPr>
          <w:rFonts w:ascii="Arial" w:hAnsi="Arial" w:cs="Arial"/>
          <w:noProof/>
          <w:color w:val="002060"/>
          <w:lang w:val="es-ES"/>
        </w:rPr>
        <w:drawing>
          <wp:anchor distT="0" distB="0" distL="114300" distR="114300" simplePos="0" relativeHeight="251659264" behindDoc="0" locked="0" layoutInCell="1" hidden="0" allowOverlap="1" wp14:anchorId="7D66AD42" wp14:editId="6711AB7E">
            <wp:simplePos x="0" y="0"/>
            <wp:positionH relativeFrom="margin">
              <wp:posOffset>5556885</wp:posOffset>
            </wp:positionH>
            <wp:positionV relativeFrom="margin">
              <wp:posOffset>-359410</wp:posOffset>
            </wp:positionV>
            <wp:extent cx="771525" cy="809625"/>
            <wp:effectExtent l="0" t="0" r="9525" b="9525"/>
            <wp:wrapSquare wrapText="bothSides"/>
            <wp:docPr id="8" name="image1.png" descr="https://lh3.googleusercontent.com/tUcbEnb-dsxe0eOFc1id8ckwRxMBBwxySsc50FxcOWWjRHDOWsgjh7CNUFweBAgMNl9GIdymtZPQatlxaNU4G_6zNyyamIZ6fn1iTl61l36IHolXENj3uQtwc5IYc7qHeE3OWc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tUcbEnb-dsxe0eOFc1id8ckwRxMBBwxySsc50FxcOWWjRHDOWsgjh7CNUFweBAgMNl9GIdymtZPQatlxaNU4G_6zNyyamIZ6fn1iTl61l36IHolXENj3uQtwc5IYc7qHeE3OWc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21F" w:rsidRPr="00E5621F" w:rsidRDefault="00E5621F" w:rsidP="00E5621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color w:val="000000"/>
        </w:rPr>
      </w:pPr>
      <w:r w:rsidRPr="00E5621F">
        <w:rPr>
          <w:rFonts w:ascii="Arial" w:hAnsi="Arial" w:cs="Arial"/>
          <w:b/>
          <w:color w:val="002060"/>
        </w:rPr>
        <w:t>CHECK LIST BUSES</w:t>
      </w:r>
    </w:p>
    <w:tbl>
      <w:tblPr>
        <w:tblStyle w:val="a"/>
        <w:tblW w:w="5125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93"/>
        <w:gridCol w:w="583"/>
        <w:gridCol w:w="706"/>
        <w:gridCol w:w="708"/>
        <w:gridCol w:w="989"/>
        <w:gridCol w:w="1701"/>
        <w:gridCol w:w="1701"/>
        <w:gridCol w:w="1046"/>
        <w:gridCol w:w="509"/>
        <w:gridCol w:w="1575"/>
      </w:tblGrid>
      <w:tr w:rsidR="00E5621F" w:rsidRPr="00E5621F" w:rsidTr="000347D5">
        <w:trPr>
          <w:trHeight w:val="391"/>
        </w:trPr>
        <w:tc>
          <w:tcPr>
            <w:tcW w:w="1317" w:type="pct"/>
            <w:gridSpan w:val="4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Nombre del 1er. Conductor</w:t>
            </w:r>
          </w:p>
        </w:tc>
        <w:tc>
          <w:tcPr>
            <w:tcW w:w="2151" w:type="pct"/>
            <w:gridSpan w:val="3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  <w:tc>
          <w:tcPr>
            <w:tcW w:w="512" w:type="pct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R.U.N.</w:t>
            </w:r>
          </w:p>
        </w:tc>
        <w:tc>
          <w:tcPr>
            <w:tcW w:w="1017" w:type="pct"/>
            <w:gridSpan w:val="2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</w:tr>
      <w:tr w:rsidR="00E5621F" w:rsidRPr="00E5621F" w:rsidTr="000347D5">
        <w:trPr>
          <w:trHeight w:val="350"/>
        </w:trPr>
        <w:tc>
          <w:tcPr>
            <w:tcW w:w="1317" w:type="pct"/>
            <w:gridSpan w:val="4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Nombre del 2do. Conductor</w:t>
            </w:r>
          </w:p>
        </w:tc>
        <w:tc>
          <w:tcPr>
            <w:tcW w:w="2151" w:type="pct"/>
            <w:gridSpan w:val="3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  <w:tc>
          <w:tcPr>
            <w:tcW w:w="512" w:type="pct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R.U.N.</w:t>
            </w:r>
          </w:p>
        </w:tc>
        <w:tc>
          <w:tcPr>
            <w:tcW w:w="1017" w:type="pct"/>
            <w:gridSpan w:val="2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</w:tr>
      <w:tr w:rsidR="00E5621F" w:rsidRPr="00E5621F" w:rsidTr="000347D5">
        <w:trPr>
          <w:trHeight w:val="353"/>
        </w:trPr>
        <w:tc>
          <w:tcPr>
            <w:tcW w:w="970" w:type="pct"/>
            <w:gridSpan w:val="3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 xml:space="preserve">Nombre de auxiliar </w:t>
            </w:r>
          </w:p>
        </w:tc>
        <w:tc>
          <w:tcPr>
            <w:tcW w:w="2498" w:type="pct"/>
            <w:gridSpan w:val="4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  <w:tc>
          <w:tcPr>
            <w:tcW w:w="512" w:type="pct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R.U.N.</w:t>
            </w:r>
          </w:p>
        </w:tc>
        <w:tc>
          <w:tcPr>
            <w:tcW w:w="1017" w:type="pct"/>
            <w:gridSpan w:val="2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</w:tr>
      <w:tr w:rsidR="00E5621F" w:rsidRPr="00E5621F" w:rsidTr="000347D5">
        <w:trPr>
          <w:trHeight w:val="346"/>
        </w:trPr>
        <w:tc>
          <w:tcPr>
            <w:tcW w:w="970" w:type="pct"/>
            <w:gridSpan w:val="3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Empresa</w:t>
            </w:r>
          </w:p>
        </w:tc>
        <w:tc>
          <w:tcPr>
            <w:tcW w:w="2498" w:type="pct"/>
            <w:gridSpan w:val="4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  <w:bookmarkStart w:id="0" w:name="_GoBack"/>
            <w:bookmarkEnd w:id="0"/>
          </w:p>
        </w:tc>
        <w:tc>
          <w:tcPr>
            <w:tcW w:w="512" w:type="pct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Patente</w:t>
            </w:r>
          </w:p>
        </w:tc>
        <w:tc>
          <w:tcPr>
            <w:tcW w:w="1017" w:type="pct"/>
            <w:gridSpan w:val="2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</w:tr>
      <w:tr w:rsidR="00E5621F" w:rsidRPr="00E5621F" w:rsidTr="000347D5">
        <w:trPr>
          <w:trHeight w:val="351"/>
        </w:trPr>
        <w:tc>
          <w:tcPr>
            <w:tcW w:w="970" w:type="pct"/>
            <w:gridSpan w:val="3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Destino del viaje</w:t>
            </w:r>
          </w:p>
        </w:tc>
        <w:tc>
          <w:tcPr>
            <w:tcW w:w="4028" w:type="pct"/>
            <w:gridSpan w:val="7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</w:tr>
      <w:tr w:rsidR="00E5621F" w:rsidRPr="00E5621F" w:rsidTr="000347D5">
        <w:trPr>
          <w:trHeight w:val="485"/>
        </w:trPr>
        <w:tc>
          <w:tcPr>
            <w:tcW w:w="970" w:type="pct"/>
            <w:gridSpan w:val="3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Permiso circulación</w:t>
            </w:r>
          </w:p>
        </w:tc>
        <w:tc>
          <w:tcPr>
            <w:tcW w:w="832" w:type="pct"/>
            <w:gridSpan w:val="2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  <w:tc>
          <w:tcPr>
            <w:tcW w:w="833" w:type="pct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Revisión técnica</w:t>
            </w:r>
          </w:p>
        </w:tc>
        <w:tc>
          <w:tcPr>
            <w:tcW w:w="833" w:type="pct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  <w:tc>
          <w:tcPr>
            <w:tcW w:w="761" w:type="pct"/>
            <w:gridSpan w:val="2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Seguro obligatorio</w:t>
            </w:r>
          </w:p>
        </w:tc>
        <w:tc>
          <w:tcPr>
            <w:tcW w:w="771" w:type="pct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</w:tr>
      <w:tr w:rsidR="00E5621F" w:rsidRPr="00E5621F" w:rsidTr="000347D5">
        <w:trPr>
          <w:trHeight w:val="393"/>
        </w:trPr>
        <w:tc>
          <w:tcPr>
            <w:tcW w:w="970" w:type="pct"/>
            <w:gridSpan w:val="3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Datos dueño</w:t>
            </w:r>
          </w:p>
        </w:tc>
        <w:tc>
          <w:tcPr>
            <w:tcW w:w="2498" w:type="pct"/>
            <w:gridSpan w:val="4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  <w:tc>
          <w:tcPr>
            <w:tcW w:w="761" w:type="pct"/>
            <w:gridSpan w:val="2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Nº pasajeros</w:t>
            </w:r>
          </w:p>
        </w:tc>
        <w:tc>
          <w:tcPr>
            <w:tcW w:w="768" w:type="pct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</w:tr>
      <w:tr w:rsidR="000347D5" w:rsidRPr="00E5621F" w:rsidTr="000347D5">
        <w:trPr>
          <w:trHeight w:val="259"/>
        </w:trPr>
        <w:tc>
          <w:tcPr>
            <w:tcW w:w="970" w:type="pct"/>
            <w:gridSpan w:val="3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Kilometraje inicial</w:t>
            </w:r>
          </w:p>
        </w:tc>
        <w:tc>
          <w:tcPr>
            <w:tcW w:w="832" w:type="pct"/>
            <w:gridSpan w:val="2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  <w:tc>
          <w:tcPr>
            <w:tcW w:w="833" w:type="pct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Hora salida</w:t>
            </w:r>
          </w:p>
        </w:tc>
        <w:tc>
          <w:tcPr>
            <w:tcW w:w="833" w:type="pct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  <w:tc>
          <w:tcPr>
            <w:tcW w:w="761" w:type="pct"/>
            <w:gridSpan w:val="2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Fecha salida</w:t>
            </w:r>
          </w:p>
        </w:tc>
        <w:tc>
          <w:tcPr>
            <w:tcW w:w="768" w:type="pct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</w:tr>
      <w:tr w:rsidR="00E5621F" w:rsidRPr="00E5621F" w:rsidTr="000347D5">
        <w:trPr>
          <w:trHeight w:val="209"/>
        </w:trPr>
        <w:tc>
          <w:tcPr>
            <w:tcW w:w="970" w:type="pct"/>
            <w:gridSpan w:val="3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Kilometraje final</w:t>
            </w:r>
          </w:p>
        </w:tc>
        <w:tc>
          <w:tcPr>
            <w:tcW w:w="832" w:type="pct"/>
            <w:gridSpan w:val="2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  <w:tc>
          <w:tcPr>
            <w:tcW w:w="833" w:type="pct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Hora llegada</w:t>
            </w:r>
          </w:p>
        </w:tc>
        <w:tc>
          <w:tcPr>
            <w:tcW w:w="833" w:type="pct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  <w:tc>
          <w:tcPr>
            <w:tcW w:w="761" w:type="pct"/>
            <w:gridSpan w:val="2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Fecha llegada</w:t>
            </w:r>
          </w:p>
        </w:tc>
        <w:tc>
          <w:tcPr>
            <w:tcW w:w="771" w:type="pct"/>
            <w:vAlign w:val="center"/>
          </w:tcPr>
          <w:p w:rsidR="00D61BBB" w:rsidRPr="00E5621F" w:rsidRDefault="006E3FD1">
            <w:pPr>
              <w:rPr>
                <w:rFonts w:ascii="Arial" w:eastAsia="Times New Roman" w:hAnsi="Arial" w:cs="Arial"/>
                <w:color w:val="002060"/>
                <w:sz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</w:rPr>
              <w:t> </w:t>
            </w:r>
          </w:p>
        </w:tc>
      </w:tr>
      <w:tr w:rsidR="000347D5" w:rsidRPr="00E5621F" w:rsidTr="000347D5">
        <w:trPr>
          <w:trHeight w:val="355"/>
        </w:trPr>
        <w:tc>
          <w:tcPr>
            <w:tcW w:w="339" w:type="pct"/>
            <w:vAlign w:val="center"/>
          </w:tcPr>
          <w:p w:rsidR="000347D5" w:rsidRPr="00E5621F" w:rsidRDefault="000347D5">
            <w:pPr>
              <w:jc w:val="center"/>
              <w:rPr>
                <w:rFonts w:ascii="Arial" w:eastAsia="Times New Roman" w:hAnsi="Arial" w:cs="Arial"/>
                <w:color w:val="002060"/>
              </w:rPr>
            </w:pPr>
            <w:r w:rsidRPr="00E5621F">
              <w:rPr>
                <w:rFonts w:ascii="Arial" w:hAnsi="Arial" w:cs="Arial"/>
                <w:b/>
                <w:color w:val="002060"/>
              </w:rPr>
              <w:t>Bien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jc w:val="center"/>
              <w:rPr>
                <w:rFonts w:ascii="Arial" w:eastAsia="Times New Roman" w:hAnsi="Arial" w:cs="Arial"/>
                <w:color w:val="002060"/>
              </w:rPr>
            </w:pPr>
            <w:r w:rsidRPr="00E5621F">
              <w:rPr>
                <w:rFonts w:ascii="Arial" w:hAnsi="Arial" w:cs="Arial"/>
                <w:b/>
                <w:color w:val="002060"/>
              </w:rPr>
              <w:t>Mal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jc w:val="center"/>
              <w:rPr>
                <w:rFonts w:ascii="Arial" w:eastAsia="Times New Roman" w:hAnsi="Arial" w:cs="Arial"/>
                <w:color w:val="002060"/>
              </w:rPr>
            </w:pPr>
            <w:r w:rsidRPr="00E5621F">
              <w:rPr>
                <w:rFonts w:ascii="Arial" w:hAnsi="Arial" w:cs="Arial"/>
                <w:b/>
                <w:color w:val="002060"/>
              </w:rPr>
              <w:t>ITEM A REVISAR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jc w:val="center"/>
              <w:rPr>
                <w:rFonts w:ascii="Arial" w:eastAsia="Times New Roman" w:hAnsi="Arial" w:cs="Arial"/>
                <w:color w:val="002060"/>
              </w:rPr>
            </w:pPr>
            <w:r w:rsidRPr="00E5621F">
              <w:rPr>
                <w:rFonts w:ascii="Arial" w:hAnsi="Arial" w:cs="Arial"/>
                <w:b/>
                <w:color w:val="002060"/>
              </w:rPr>
              <w:t>OBSERVACIONES</w:t>
            </w:r>
          </w:p>
        </w:tc>
      </w:tr>
      <w:tr w:rsidR="000347D5" w:rsidRPr="00E5621F" w:rsidTr="000347D5">
        <w:trPr>
          <w:trHeight w:val="347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Camine alrededor del bus para una inspección visual general de su condición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109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Revise el estado de los neumáticos, sus tuercas y si están bien inflados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199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Verifique la existencia de los neumáticos de repuesto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290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Mire debajo del bus en búsqueda de cualquier fuga de líquido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265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Verifique el buen funcionamiento de las luces bajas del bus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355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Verifique el buen funcionamiento de las luces altas del bus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247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Verifique el buen funcionamiento de las luces marcha atrás del bus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351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Verifique el buen funcionamiento de las luces de posicionamiento del bus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243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Verifique el buen funcionamiento de las luces de freno del bus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402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Verifique el buen funcionamiento de las luces intermitentes del bus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325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 xml:space="preserve">Revise el parabrisas (picaduras o </w:t>
            </w:r>
            <w:proofErr w:type="spellStart"/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trizaduras</w:t>
            </w:r>
            <w:proofErr w:type="spellEnd"/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)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387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Verifique el adecuado funcionamiento del limpiaparabrisas y sus plumillas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402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Revise las ventanas del bus FUNCIONAMIENTO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385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Revise la salida de emergencia del bus (apertura y cierre) y que no esté obstruida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391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Revise que todos los asientos estén firmemente anclados al piso del bus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402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Revise que los asientos tengan sus cinturones de seguridad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402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Revise el funcionamiento de los cinturones de seguridad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402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Revise la iluminación interior del bus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402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Revise si el baño está operativo y limpio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402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Revise los portamaletas y el cierre adecuado de sus puertas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402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Consulte por los niveles de líquido correspondientes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402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Solicite al conductor una revisión de los frenos del bus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  <w:tr w:rsidR="000347D5" w:rsidRPr="00E5621F" w:rsidTr="000347D5">
        <w:trPr>
          <w:trHeight w:val="532"/>
        </w:trPr>
        <w:tc>
          <w:tcPr>
            <w:tcW w:w="339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5" w:type="pct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2843" w:type="pct"/>
            <w:gridSpan w:val="5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color w:val="002060"/>
                <w:sz w:val="20"/>
                <w:szCs w:val="20"/>
              </w:rPr>
              <w:t>Verifique que no se excederá la capacidad máxima de pasajeros del bus</w:t>
            </w:r>
          </w:p>
        </w:tc>
        <w:tc>
          <w:tcPr>
            <w:tcW w:w="1529" w:type="pct"/>
            <w:gridSpan w:val="3"/>
            <w:vAlign w:val="center"/>
          </w:tcPr>
          <w:p w:rsidR="000347D5" w:rsidRPr="00E5621F" w:rsidRDefault="000347D5">
            <w:pPr>
              <w:rPr>
                <w:rFonts w:ascii="Arial" w:eastAsia="Times New Roman" w:hAnsi="Arial" w:cs="Arial"/>
                <w:color w:val="002060"/>
                <w:sz w:val="20"/>
                <w:szCs w:val="20"/>
              </w:rPr>
            </w:pPr>
            <w:r w:rsidRPr="00E5621F">
              <w:rPr>
                <w:rFonts w:ascii="Arial" w:hAnsi="Arial" w:cs="Arial"/>
                <w:b/>
                <w:color w:val="002060"/>
                <w:sz w:val="20"/>
                <w:szCs w:val="20"/>
              </w:rPr>
              <w:t> </w:t>
            </w:r>
          </w:p>
        </w:tc>
      </w:tr>
    </w:tbl>
    <w:p w:rsidR="00D61BBB" w:rsidRDefault="00D61BBB" w:rsidP="000347D5">
      <w:bookmarkStart w:id="1" w:name="_heading=h.gjdgxs" w:colFirst="0" w:colLast="0"/>
      <w:bookmarkEnd w:id="1"/>
    </w:p>
    <w:sectPr w:rsidR="00D61BBB" w:rsidSect="000347D5">
      <w:headerReference w:type="default" r:id="rId8"/>
      <w:pgSz w:w="12240" w:h="15840"/>
      <w:pgMar w:top="426" w:right="1134" w:bottom="709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FD1" w:rsidRDefault="006E3FD1">
      <w:pPr>
        <w:spacing w:after="0" w:line="240" w:lineRule="auto"/>
      </w:pPr>
      <w:r>
        <w:separator/>
      </w:r>
    </w:p>
  </w:endnote>
  <w:endnote w:type="continuationSeparator" w:id="0">
    <w:p w:rsidR="006E3FD1" w:rsidRDefault="006E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FD1" w:rsidRDefault="006E3FD1">
      <w:pPr>
        <w:spacing w:after="0" w:line="240" w:lineRule="auto"/>
      </w:pPr>
      <w:r>
        <w:separator/>
      </w:r>
    </w:p>
  </w:footnote>
  <w:footnote w:type="continuationSeparator" w:id="0">
    <w:p w:rsidR="006E3FD1" w:rsidRDefault="006E3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BBB" w:rsidRDefault="00D61B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D61BBB" w:rsidRDefault="00D61B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BB"/>
    <w:rsid w:val="000347D5"/>
    <w:rsid w:val="006E3FD1"/>
    <w:rsid w:val="00D61BBB"/>
    <w:rsid w:val="00E5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7ED8"/>
  <w15:docId w15:val="{B3E23EB6-E4FC-4D2B-9357-B77F9489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D452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52CB"/>
  </w:style>
  <w:style w:type="paragraph" w:styleId="Piedepgina">
    <w:name w:val="footer"/>
    <w:basedOn w:val="Normal"/>
    <w:link w:val="PiedepginaCar"/>
    <w:uiPriority w:val="99"/>
    <w:unhideWhenUsed/>
    <w:rsid w:val="00D452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2CB"/>
  </w:style>
  <w:style w:type="paragraph" w:styleId="NormalWeb">
    <w:name w:val="Normal (Web)"/>
    <w:basedOn w:val="Normal"/>
    <w:uiPriority w:val="99"/>
    <w:semiHidden/>
    <w:unhideWhenUsed/>
    <w:rsid w:val="00D45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D45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NuI12G3FDHL4VojTKm3zAmXDYA==">AMUW2mXG6mTue6AA2y9NNNNx/+hBf568MnprDA1+XHb5uhoYr3pOIgcCOzlpLFAxeQXa48UCHmamPMkBafRvFbLMCFRmPPEYPPVGpA73Q/j2uZKVdQU3FDQnfRKhC0txVruS6bH3RNhe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Rodrigo Edo Cerda Silva</cp:lastModifiedBy>
  <cp:revision>2</cp:revision>
  <dcterms:created xsi:type="dcterms:W3CDTF">2021-01-26T21:11:00Z</dcterms:created>
  <dcterms:modified xsi:type="dcterms:W3CDTF">2021-02-03T06:35:00Z</dcterms:modified>
</cp:coreProperties>
</file>