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C1" w:rsidRPr="00953FC1" w:rsidRDefault="00953FC1" w:rsidP="00953FC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eastAsia="Arial" w:cs="Arial"/>
          <w:b/>
          <w:color w:val="000000" w:themeColor="text1"/>
          <w:sz w:val="22"/>
          <w:szCs w:val="22"/>
          <w:u w:val="single"/>
        </w:rPr>
      </w:pPr>
      <w:r w:rsidRPr="00953FC1">
        <w:rPr>
          <w:rFonts w:cs="Arial"/>
          <w:noProof/>
          <w:color w:val="000000" w:themeColor="text1"/>
          <w:sz w:val="22"/>
          <w:szCs w:val="22"/>
          <w:u w:val="single"/>
        </w:rPr>
        <w:drawing>
          <wp:anchor distT="0" distB="0" distL="114300" distR="114300" simplePos="0" relativeHeight="251659264" behindDoc="1" locked="0" layoutInCell="1" hidden="0" allowOverlap="1" wp14:anchorId="0BB9D518" wp14:editId="7330C073">
            <wp:simplePos x="0" y="0"/>
            <wp:positionH relativeFrom="margin">
              <wp:posOffset>-1028700</wp:posOffset>
            </wp:positionH>
            <wp:positionV relativeFrom="margin">
              <wp:posOffset>-800100</wp:posOffset>
            </wp:positionV>
            <wp:extent cx="899795" cy="899795"/>
            <wp:effectExtent l="0" t="0" r="0" b="0"/>
            <wp:wrapTight wrapText="bothSides">
              <wp:wrapPolygon edited="0">
                <wp:start x="8231" y="0"/>
                <wp:lineTo x="5945" y="1372"/>
                <wp:lineTo x="3201" y="5488"/>
                <wp:lineTo x="3201" y="10518"/>
                <wp:lineTo x="7774" y="15091"/>
                <wp:lineTo x="0" y="15091"/>
                <wp:lineTo x="0" y="17835"/>
                <wp:lineTo x="4116" y="21036"/>
                <wp:lineTo x="16920" y="21036"/>
                <wp:lineTo x="21036" y="17835"/>
                <wp:lineTo x="21036" y="15548"/>
                <wp:lineTo x="13262" y="15091"/>
                <wp:lineTo x="18292" y="10061"/>
                <wp:lineTo x="18292" y="6402"/>
                <wp:lineTo x="16006" y="2744"/>
                <wp:lineTo x="13262" y="0"/>
                <wp:lineTo x="8231" y="0"/>
              </wp:wrapPolygon>
            </wp:wrapTight>
            <wp:docPr id="28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eading=h.25b2l0r" w:colFirst="0" w:colLast="0"/>
      <w:bookmarkEnd w:id="0"/>
      <w:r w:rsidRPr="00953FC1">
        <w:rPr>
          <w:rFonts w:eastAsia="Arial" w:cs="Arial"/>
          <w:b/>
          <w:color w:val="000000" w:themeColor="text1"/>
          <w:sz w:val="22"/>
          <w:szCs w:val="22"/>
          <w:u w:val="single"/>
        </w:rPr>
        <w:t>ACTA DE CONSEJO DE GRUPO</w:t>
      </w:r>
    </w:p>
    <w:p w:rsidR="00953FC1" w:rsidRPr="00953FC1" w:rsidRDefault="00953FC1" w:rsidP="00953FC1">
      <w:pPr>
        <w:spacing w:before="120" w:after="120" w:line="276" w:lineRule="auto"/>
        <w:jc w:val="center"/>
        <w:rPr>
          <w:rFonts w:cs="Arial"/>
          <w:b/>
          <w:color w:val="000000" w:themeColor="text1"/>
          <w:sz w:val="22"/>
          <w:szCs w:val="22"/>
          <w:u w:val="single"/>
        </w:rPr>
      </w:pPr>
      <w:r w:rsidRPr="00953FC1">
        <w:rPr>
          <w:rFonts w:cs="Arial"/>
          <w:b/>
          <w:color w:val="000000" w:themeColor="text1"/>
          <w:sz w:val="22"/>
          <w:szCs w:val="22"/>
          <w:u w:val="single"/>
        </w:rPr>
        <w:t>RETORNO A ACTIVIDADES PRESENCIALES</w:t>
      </w:r>
    </w:p>
    <w:p w:rsidR="00953FC1" w:rsidRPr="00953FC1" w:rsidRDefault="00953FC1" w:rsidP="00953FC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120"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p w:rsidR="00953FC1" w:rsidRPr="00953FC1" w:rsidRDefault="00953FC1" w:rsidP="00953FC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120" w:line="276" w:lineRule="auto"/>
        <w:jc w:val="both"/>
        <w:rPr>
          <w:rFonts w:cs="Arial"/>
          <w:color w:val="000000" w:themeColor="text1"/>
          <w:sz w:val="22"/>
          <w:szCs w:val="22"/>
        </w:rPr>
      </w:pPr>
      <w:r w:rsidRPr="00953FC1">
        <w:rPr>
          <w:rFonts w:cs="Arial"/>
          <w:color w:val="000000" w:themeColor="text1"/>
          <w:sz w:val="22"/>
          <w:szCs w:val="22"/>
        </w:rPr>
        <w:tab/>
        <w:t xml:space="preserve">En ________________, a ____ de ____________ </w:t>
      </w:r>
      <w:proofErr w:type="spellStart"/>
      <w:r w:rsidRPr="00953FC1">
        <w:rPr>
          <w:rFonts w:cs="Arial"/>
          <w:color w:val="000000" w:themeColor="text1"/>
          <w:sz w:val="22"/>
          <w:szCs w:val="22"/>
        </w:rPr>
        <w:t>de</w:t>
      </w:r>
      <w:proofErr w:type="spellEnd"/>
      <w:r w:rsidRPr="00953FC1">
        <w:rPr>
          <w:rFonts w:cs="Arial"/>
          <w:color w:val="000000" w:themeColor="text1"/>
          <w:sz w:val="22"/>
          <w:szCs w:val="22"/>
        </w:rPr>
        <w:t xml:space="preserve"> _______, constituido el Consejo del Grupo ________________________________________________________, del Distrito____________________________, Zona____________________________, se ha determinado el retorno a actividades presenciales, en conocimiento y de acuerdo al “Protocolo de Retorno Seguro y Responsable para Actividades </w:t>
      </w:r>
      <w:r w:rsidR="0054092A">
        <w:rPr>
          <w:rFonts w:cs="Arial"/>
          <w:color w:val="000000" w:themeColor="text1"/>
          <w:sz w:val="22"/>
          <w:szCs w:val="22"/>
        </w:rPr>
        <w:t xml:space="preserve">Presenciales </w:t>
      </w:r>
      <w:r w:rsidRPr="00953FC1">
        <w:rPr>
          <w:rFonts w:cs="Arial"/>
          <w:color w:val="000000" w:themeColor="text1"/>
          <w:sz w:val="22"/>
          <w:szCs w:val="22"/>
        </w:rPr>
        <w:t xml:space="preserve">de la </w:t>
      </w:r>
      <w:proofErr w:type="spellStart"/>
      <w:r w:rsidRPr="00953FC1">
        <w:rPr>
          <w:rFonts w:cs="Arial"/>
          <w:color w:val="000000" w:themeColor="text1"/>
          <w:sz w:val="22"/>
          <w:szCs w:val="22"/>
        </w:rPr>
        <w:t>AGSCh</w:t>
      </w:r>
      <w:proofErr w:type="spellEnd"/>
      <w:r w:rsidRPr="00953FC1">
        <w:rPr>
          <w:rFonts w:cs="Arial"/>
          <w:color w:val="000000" w:themeColor="text1"/>
          <w:sz w:val="22"/>
          <w:szCs w:val="22"/>
        </w:rPr>
        <w:t>”, generado por la Asociación de Guías y Scouts de Chile, en el contexto de la pandemia que se encuentra el país.</w:t>
      </w:r>
    </w:p>
    <w:p w:rsidR="00953FC1" w:rsidRPr="00953FC1" w:rsidRDefault="00953FC1" w:rsidP="00953FC1">
      <w:pPr>
        <w:tabs>
          <w:tab w:val="left" w:pos="-720"/>
        </w:tabs>
        <w:spacing w:before="120" w:after="120" w:line="276" w:lineRule="auto"/>
        <w:jc w:val="both"/>
        <w:rPr>
          <w:rFonts w:cs="Arial"/>
          <w:color w:val="000000" w:themeColor="text1"/>
          <w:sz w:val="22"/>
          <w:szCs w:val="22"/>
        </w:rPr>
      </w:pPr>
      <w:r w:rsidRPr="00953FC1">
        <w:rPr>
          <w:rFonts w:cs="Arial"/>
          <w:color w:val="000000" w:themeColor="text1"/>
          <w:sz w:val="22"/>
          <w:szCs w:val="22"/>
        </w:rPr>
        <w:tab/>
        <w:t xml:space="preserve">Cada vez que se reúna cada unidad, el o la Responsable de Grupo se compromete a enviar el documento “Hoja de Ruta </w:t>
      </w:r>
      <w:proofErr w:type="spellStart"/>
      <w:r w:rsidRPr="00953FC1">
        <w:rPr>
          <w:rFonts w:cs="Arial"/>
          <w:color w:val="000000" w:themeColor="text1"/>
          <w:sz w:val="22"/>
          <w:szCs w:val="22"/>
        </w:rPr>
        <w:t>Covid</w:t>
      </w:r>
      <w:proofErr w:type="spellEnd"/>
      <w:r w:rsidRPr="00953FC1">
        <w:rPr>
          <w:rFonts w:cs="Arial"/>
          <w:color w:val="000000" w:themeColor="text1"/>
          <w:sz w:val="22"/>
          <w:szCs w:val="22"/>
        </w:rPr>
        <w:t xml:space="preserve">” de acuerdo a la forma que indica el protocolo de retorno a actividades. </w:t>
      </w:r>
    </w:p>
    <w:p w:rsidR="00953FC1" w:rsidRPr="00953FC1" w:rsidRDefault="00953FC1" w:rsidP="00953FC1">
      <w:pPr>
        <w:spacing w:before="120" w:after="120" w:line="276" w:lineRule="auto"/>
        <w:ind w:firstLine="708"/>
        <w:jc w:val="both"/>
        <w:rPr>
          <w:rFonts w:cs="Arial"/>
          <w:color w:val="000000" w:themeColor="text1"/>
          <w:sz w:val="22"/>
          <w:szCs w:val="22"/>
        </w:rPr>
      </w:pPr>
      <w:r w:rsidRPr="00953FC1">
        <w:rPr>
          <w:rFonts w:cs="Arial"/>
          <w:color w:val="000000" w:themeColor="text1"/>
          <w:sz w:val="22"/>
          <w:szCs w:val="22"/>
        </w:rPr>
        <w:t xml:space="preserve">Si el representante de la Institución </w:t>
      </w:r>
      <w:proofErr w:type="spellStart"/>
      <w:r w:rsidRPr="00953FC1">
        <w:rPr>
          <w:rFonts w:cs="Arial"/>
          <w:color w:val="000000" w:themeColor="text1"/>
          <w:sz w:val="22"/>
          <w:szCs w:val="22"/>
        </w:rPr>
        <w:t>Patrocinante</w:t>
      </w:r>
      <w:proofErr w:type="spellEnd"/>
      <w:r w:rsidRPr="00953FC1">
        <w:rPr>
          <w:rFonts w:cs="Arial"/>
          <w:color w:val="000000" w:themeColor="text1"/>
          <w:sz w:val="22"/>
          <w:szCs w:val="22"/>
        </w:rPr>
        <w:t xml:space="preserve"> estima que no se encuentra en condiciones para facilitar las dependencias de la instituc</w:t>
      </w:r>
      <w:bookmarkStart w:id="1" w:name="_GoBack"/>
      <w:bookmarkEnd w:id="1"/>
      <w:r w:rsidRPr="00953FC1">
        <w:rPr>
          <w:rFonts w:cs="Arial"/>
          <w:color w:val="000000" w:themeColor="text1"/>
          <w:sz w:val="22"/>
          <w:szCs w:val="22"/>
        </w:rPr>
        <w:t>ión, los motivos se deben indicar en el siguiente espacio:</w:t>
      </w:r>
    </w:p>
    <w:tbl>
      <w:tblPr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5"/>
      </w:tblGrid>
      <w:tr w:rsidR="00953FC1" w:rsidRPr="00953FC1" w:rsidTr="00853569">
        <w:trPr>
          <w:trHeight w:val="907"/>
        </w:trPr>
        <w:tc>
          <w:tcPr>
            <w:tcW w:w="9485" w:type="dxa"/>
          </w:tcPr>
          <w:p w:rsidR="00953FC1" w:rsidRPr="00953FC1" w:rsidRDefault="00953FC1" w:rsidP="00953FC1">
            <w:pPr>
              <w:spacing w:before="120" w:after="120"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953FC1" w:rsidRPr="00953FC1" w:rsidRDefault="00953FC1" w:rsidP="00953FC1">
            <w:pPr>
              <w:spacing w:before="120" w:after="120"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953FC1" w:rsidRPr="00953FC1" w:rsidRDefault="00953FC1" w:rsidP="00953FC1">
            <w:pPr>
              <w:spacing w:before="120" w:after="120"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953FC1" w:rsidRPr="00953FC1" w:rsidRDefault="00953FC1" w:rsidP="00953FC1">
      <w:pPr>
        <w:spacing w:before="120" w:after="120" w:line="276" w:lineRule="auto"/>
        <w:jc w:val="both"/>
        <w:rPr>
          <w:rFonts w:cs="Arial"/>
          <w:color w:val="000000" w:themeColor="text1"/>
          <w:sz w:val="22"/>
          <w:szCs w:val="22"/>
        </w:rPr>
      </w:pPr>
      <w:r w:rsidRPr="00953FC1">
        <w:rPr>
          <w:rFonts w:cs="Arial"/>
          <w:color w:val="000000" w:themeColor="text1"/>
          <w:sz w:val="22"/>
          <w:szCs w:val="22"/>
        </w:rPr>
        <w:t>De la misma forma, los apoderados y apoderadas pueden dejar sus observaciones:</w:t>
      </w:r>
    </w:p>
    <w:tbl>
      <w:tblPr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5"/>
      </w:tblGrid>
      <w:tr w:rsidR="00953FC1" w:rsidRPr="00953FC1" w:rsidTr="00853569">
        <w:trPr>
          <w:trHeight w:val="907"/>
        </w:trPr>
        <w:tc>
          <w:tcPr>
            <w:tcW w:w="9485" w:type="dxa"/>
          </w:tcPr>
          <w:p w:rsidR="00953FC1" w:rsidRPr="00953FC1" w:rsidRDefault="00953FC1" w:rsidP="00953FC1">
            <w:pPr>
              <w:spacing w:before="120" w:after="120"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953FC1" w:rsidRPr="00953FC1" w:rsidRDefault="00953FC1" w:rsidP="00953FC1">
      <w:pPr>
        <w:spacing w:before="120" w:after="120" w:line="276" w:lineRule="auto"/>
        <w:jc w:val="both"/>
        <w:rPr>
          <w:rFonts w:cs="Arial"/>
          <w:color w:val="000000" w:themeColor="text1"/>
          <w:sz w:val="22"/>
          <w:szCs w:val="22"/>
        </w:rPr>
      </w:pPr>
      <w:r w:rsidRPr="00953FC1">
        <w:rPr>
          <w:rFonts w:cs="Arial"/>
          <w:color w:val="000000" w:themeColor="text1"/>
          <w:sz w:val="22"/>
          <w:szCs w:val="22"/>
        </w:rPr>
        <w:t>Cada uno de los Estamentos del Grupo, firman la aprobación de la presente acta:</w:t>
      </w:r>
    </w:p>
    <w:p w:rsidR="00953FC1" w:rsidRPr="00953FC1" w:rsidRDefault="00953FC1" w:rsidP="00953FC1">
      <w:pPr>
        <w:spacing w:before="120" w:after="120" w:line="276" w:lineRule="auto"/>
        <w:jc w:val="both"/>
        <w:rPr>
          <w:rFonts w:cs="Arial"/>
          <w:b/>
          <w:color w:val="000000" w:themeColor="text1"/>
          <w:sz w:val="22"/>
          <w:szCs w:val="22"/>
        </w:rPr>
      </w:pPr>
      <w:r w:rsidRPr="00953FC1">
        <w:rPr>
          <w:rFonts w:cs="Arial"/>
          <w:b/>
          <w:color w:val="000000" w:themeColor="text1"/>
          <w:sz w:val="22"/>
          <w:szCs w:val="22"/>
        </w:rPr>
        <w:t>Guiadoras y Dirigentes</w:t>
      </w:r>
    </w:p>
    <w:tbl>
      <w:tblPr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2371"/>
        <w:gridCol w:w="2371"/>
        <w:gridCol w:w="2371"/>
      </w:tblGrid>
      <w:tr w:rsidR="00953FC1" w:rsidRPr="00953FC1" w:rsidTr="00953FC1">
        <w:trPr>
          <w:trHeight w:val="340"/>
        </w:trPr>
        <w:tc>
          <w:tcPr>
            <w:tcW w:w="2372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53FC1">
              <w:rPr>
                <w:rFonts w:cs="Arial"/>
                <w:b/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53FC1">
              <w:rPr>
                <w:rFonts w:cs="Arial"/>
                <w:b/>
                <w:color w:val="000000" w:themeColor="text1"/>
                <w:sz w:val="22"/>
                <w:szCs w:val="22"/>
              </w:rPr>
              <w:t>Unidad</w:t>
            </w: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53FC1">
              <w:rPr>
                <w:rFonts w:cs="Arial"/>
                <w:b/>
                <w:color w:val="000000" w:themeColor="text1"/>
                <w:sz w:val="22"/>
                <w:szCs w:val="22"/>
              </w:rPr>
              <w:t>Cargo</w:t>
            </w: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53FC1">
              <w:rPr>
                <w:rFonts w:cs="Arial"/>
                <w:b/>
                <w:color w:val="000000" w:themeColor="text1"/>
                <w:sz w:val="22"/>
                <w:szCs w:val="22"/>
              </w:rPr>
              <w:t>Firma</w:t>
            </w:r>
          </w:p>
        </w:tc>
      </w:tr>
      <w:tr w:rsidR="00953FC1" w:rsidRPr="00953FC1" w:rsidTr="00953FC1">
        <w:trPr>
          <w:trHeight w:val="340"/>
        </w:trPr>
        <w:tc>
          <w:tcPr>
            <w:tcW w:w="2372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953FC1" w:rsidRPr="00953FC1" w:rsidTr="00953FC1">
        <w:trPr>
          <w:trHeight w:val="340"/>
        </w:trPr>
        <w:tc>
          <w:tcPr>
            <w:tcW w:w="2372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953FC1" w:rsidRPr="00953FC1" w:rsidTr="00953FC1">
        <w:trPr>
          <w:trHeight w:val="340"/>
        </w:trPr>
        <w:tc>
          <w:tcPr>
            <w:tcW w:w="2372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953FC1" w:rsidRPr="00953FC1" w:rsidTr="00953FC1">
        <w:trPr>
          <w:trHeight w:val="340"/>
        </w:trPr>
        <w:tc>
          <w:tcPr>
            <w:tcW w:w="2372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953FC1" w:rsidRPr="00953FC1" w:rsidTr="00953FC1">
        <w:trPr>
          <w:trHeight w:val="340"/>
        </w:trPr>
        <w:tc>
          <w:tcPr>
            <w:tcW w:w="2372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953FC1" w:rsidRPr="00953FC1" w:rsidTr="00953FC1">
        <w:trPr>
          <w:trHeight w:val="340"/>
        </w:trPr>
        <w:tc>
          <w:tcPr>
            <w:tcW w:w="2372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953FC1" w:rsidRPr="00953FC1" w:rsidTr="00953FC1">
        <w:trPr>
          <w:trHeight w:val="340"/>
        </w:trPr>
        <w:tc>
          <w:tcPr>
            <w:tcW w:w="2372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953FC1" w:rsidRPr="00953FC1" w:rsidTr="00953FC1">
        <w:trPr>
          <w:trHeight w:val="340"/>
        </w:trPr>
        <w:tc>
          <w:tcPr>
            <w:tcW w:w="2372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953FC1" w:rsidRPr="00953FC1" w:rsidTr="00953FC1">
        <w:trPr>
          <w:trHeight w:val="340"/>
        </w:trPr>
        <w:tc>
          <w:tcPr>
            <w:tcW w:w="2372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953FC1" w:rsidRPr="00953FC1" w:rsidTr="00953FC1">
        <w:trPr>
          <w:trHeight w:val="340"/>
        </w:trPr>
        <w:tc>
          <w:tcPr>
            <w:tcW w:w="2372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953FC1" w:rsidRPr="00953FC1" w:rsidTr="00953FC1">
        <w:trPr>
          <w:trHeight w:val="340"/>
        </w:trPr>
        <w:tc>
          <w:tcPr>
            <w:tcW w:w="2372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953FC1" w:rsidRPr="00953FC1" w:rsidRDefault="00953FC1" w:rsidP="00953FC1">
      <w:pPr>
        <w:spacing w:before="120" w:after="120" w:line="276" w:lineRule="auto"/>
        <w:jc w:val="right"/>
        <w:rPr>
          <w:rFonts w:cs="Arial"/>
          <w:color w:val="000000" w:themeColor="text1"/>
          <w:sz w:val="22"/>
          <w:szCs w:val="22"/>
        </w:rPr>
      </w:pPr>
      <w:r w:rsidRPr="00953FC1">
        <w:rPr>
          <w:rFonts w:cs="Arial"/>
          <w:color w:val="000000" w:themeColor="text1"/>
          <w:sz w:val="22"/>
          <w:szCs w:val="22"/>
        </w:rPr>
        <w:t>(Repetir tantas veces como sea necesario)</w:t>
      </w:r>
    </w:p>
    <w:p w:rsidR="00953FC1" w:rsidRPr="00953FC1" w:rsidRDefault="00953FC1" w:rsidP="00953FC1">
      <w:pPr>
        <w:spacing w:before="120" w:after="120" w:line="276" w:lineRule="auto"/>
        <w:jc w:val="both"/>
        <w:rPr>
          <w:rFonts w:cs="Arial"/>
          <w:b/>
          <w:color w:val="000000" w:themeColor="text1"/>
          <w:sz w:val="22"/>
          <w:szCs w:val="22"/>
        </w:rPr>
      </w:pPr>
      <w:r w:rsidRPr="00953FC1">
        <w:rPr>
          <w:rFonts w:cs="Arial"/>
          <w:b/>
          <w:color w:val="000000" w:themeColor="text1"/>
          <w:sz w:val="22"/>
          <w:szCs w:val="22"/>
        </w:rPr>
        <w:t>Apoderadas y apoderados</w:t>
      </w:r>
    </w:p>
    <w:tbl>
      <w:tblPr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4"/>
        <w:gridCol w:w="2159"/>
        <w:gridCol w:w="2371"/>
        <w:gridCol w:w="2371"/>
      </w:tblGrid>
      <w:tr w:rsidR="00953FC1" w:rsidRPr="00953FC1" w:rsidTr="00953FC1">
        <w:trPr>
          <w:trHeight w:val="340"/>
        </w:trPr>
        <w:tc>
          <w:tcPr>
            <w:tcW w:w="2584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53FC1">
              <w:rPr>
                <w:rFonts w:cs="Arial"/>
                <w:b/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2159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53FC1">
              <w:rPr>
                <w:rFonts w:cs="Arial"/>
                <w:b/>
                <w:color w:val="000000" w:themeColor="text1"/>
                <w:sz w:val="22"/>
                <w:szCs w:val="22"/>
              </w:rPr>
              <w:t>Unidad</w:t>
            </w: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53FC1">
              <w:rPr>
                <w:rFonts w:cs="Arial"/>
                <w:b/>
                <w:color w:val="000000" w:themeColor="text1"/>
                <w:sz w:val="22"/>
                <w:szCs w:val="22"/>
              </w:rPr>
              <w:t>Cargo</w:t>
            </w: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53FC1">
              <w:rPr>
                <w:rFonts w:cs="Arial"/>
                <w:b/>
                <w:color w:val="000000" w:themeColor="text1"/>
                <w:sz w:val="22"/>
                <w:szCs w:val="22"/>
              </w:rPr>
              <w:t>Firma</w:t>
            </w:r>
          </w:p>
        </w:tc>
      </w:tr>
      <w:tr w:rsidR="00953FC1" w:rsidRPr="00953FC1" w:rsidTr="00953FC1">
        <w:trPr>
          <w:trHeight w:val="340"/>
        </w:trPr>
        <w:tc>
          <w:tcPr>
            <w:tcW w:w="2584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953FC1" w:rsidRPr="00953FC1" w:rsidTr="00953FC1">
        <w:trPr>
          <w:trHeight w:val="340"/>
        </w:trPr>
        <w:tc>
          <w:tcPr>
            <w:tcW w:w="2584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953FC1" w:rsidRPr="00953FC1" w:rsidTr="00953FC1">
        <w:trPr>
          <w:trHeight w:val="340"/>
        </w:trPr>
        <w:tc>
          <w:tcPr>
            <w:tcW w:w="2584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953FC1" w:rsidRPr="00953FC1" w:rsidTr="00953FC1">
        <w:trPr>
          <w:trHeight w:val="340"/>
        </w:trPr>
        <w:tc>
          <w:tcPr>
            <w:tcW w:w="2584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953FC1" w:rsidRPr="00953FC1" w:rsidTr="00953FC1">
        <w:trPr>
          <w:trHeight w:val="340"/>
        </w:trPr>
        <w:tc>
          <w:tcPr>
            <w:tcW w:w="2584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953FC1" w:rsidRPr="00953FC1" w:rsidTr="00953FC1">
        <w:trPr>
          <w:trHeight w:val="340"/>
        </w:trPr>
        <w:tc>
          <w:tcPr>
            <w:tcW w:w="2584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953FC1" w:rsidRPr="00953FC1" w:rsidRDefault="00953FC1" w:rsidP="00953FC1">
      <w:pPr>
        <w:spacing w:before="120" w:after="120" w:line="276" w:lineRule="auto"/>
        <w:jc w:val="right"/>
        <w:rPr>
          <w:rFonts w:cs="Arial"/>
          <w:color w:val="000000" w:themeColor="text1"/>
          <w:sz w:val="22"/>
          <w:szCs w:val="22"/>
        </w:rPr>
      </w:pPr>
      <w:r w:rsidRPr="00953FC1">
        <w:rPr>
          <w:rFonts w:cs="Arial"/>
          <w:color w:val="000000" w:themeColor="text1"/>
          <w:sz w:val="22"/>
          <w:szCs w:val="22"/>
        </w:rPr>
        <w:t>(Repetir tantas veces como sea necesario)</w:t>
      </w:r>
    </w:p>
    <w:p w:rsidR="00953FC1" w:rsidRPr="00953FC1" w:rsidRDefault="00953FC1" w:rsidP="00953FC1">
      <w:pPr>
        <w:spacing w:before="120" w:after="120" w:line="276" w:lineRule="auto"/>
        <w:jc w:val="both"/>
        <w:rPr>
          <w:rFonts w:cs="Arial"/>
          <w:b/>
          <w:color w:val="000000" w:themeColor="text1"/>
          <w:sz w:val="22"/>
          <w:szCs w:val="22"/>
        </w:rPr>
      </w:pPr>
      <w:r w:rsidRPr="00953FC1">
        <w:rPr>
          <w:rFonts w:cs="Arial"/>
          <w:b/>
          <w:color w:val="000000" w:themeColor="text1"/>
          <w:sz w:val="22"/>
          <w:szCs w:val="22"/>
        </w:rPr>
        <w:t xml:space="preserve">Representante de la Institución </w:t>
      </w:r>
      <w:proofErr w:type="spellStart"/>
      <w:r w:rsidRPr="00953FC1">
        <w:rPr>
          <w:rFonts w:cs="Arial"/>
          <w:b/>
          <w:color w:val="000000" w:themeColor="text1"/>
          <w:sz w:val="22"/>
          <w:szCs w:val="22"/>
        </w:rPr>
        <w:t>Patrocinante</w:t>
      </w:r>
      <w:proofErr w:type="spellEnd"/>
    </w:p>
    <w:tbl>
      <w:tblPr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6"/>
        <w:gridCol w:w="3350"/>
        <w:gridCol w:w="2789"/>
      </w:tblGrid>
      <w:tr w:rsidR="00953FC1" w:rsidRPr="00953FC1" w:rsidTr="00953FC1">
        <w:trPr>
          <w:trHeight w:val="340"/>
        </w:trPr>
        <w:tc>
          <w:tcPr>
            <w:tcW w:w="3346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53FC1">
              <w:rPr>
                <w:rFonts w:cs="Arial"/>
                <w:b/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3350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53FC1">
              <w:rPr>
                <w:rFonts w:cs="Arial"/>
                <w:b/>
                <w:color w:val="000000" w:themeColor="text1"/>
                <w:sz w:val="22"/>
                <w:szCs w:val="22"/>
              </w:rPr>
              <w:t>Cargo</w:t>
            </w:r>
          </w:p>
        </w:tc>
        <w:tc>
          <w:tcPr>
            <w:tcW w:w="2789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53FC1">
              <w:rPr>
                <w:rFonts w:cs="Arial"/>
                <w:b/>
                <w:color w:val="000000" w:themeColor="text1"/>
                <w:sz w:val="22"/>
                <w:szCs w:val="22"/>
              </w:rPr>
              <w:t>Firma</w:t>
            </w:r>
          </w:p>
        </w:tc>
      </w:tr>
      <w:tr w:rsidR="00953FC1" w:rsidRPr="00953FC1" w:rsidTr="00953FC1">
        <w:trPr>
          <w:trHeight w:val="340"/>
        </w:trPr>
        <w:tc>
          <w:tcPr>
            <w:tcW w:w="3346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50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89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953FC1" w:rsidRPr="00953FC1" w:rsidRDefault="00953FC1" w:rsidP="00953FC1">
      <w:pPr>
        <w:spacing w:before="120" w:after="120" w:line="276" w:lineRule="auto"/>
        <w:jc w:val="both"/>
        <w:rPr>
          <w:rFonts w:cs="Arial"/>
          <w:color w:val="000000" w:themeColor="text1"/>
          <w:sz w:val="22"/>
          <w:szCs w:val="22"/>
        </w:rPr>
      </w:pPr>
      <w:r w:rsidRPr="00953FC1">
        <w:rPr>
          <w:rFonts w:cs="Arial"/>
          <w:color w:val="000000" w:themeColor="text1"/>
          <w:sz w:val="22"/>
          <w:szCs w:val="22"/>
        </w:rPr>
        <w:t>Declaración del lugar de actividades (establecer cuál será el lugar fijo de actividades en un periodo, informado al Distrito)</w:t>
      </w:r>
    </w:p>
    <w:tbl>
      <w:tblPr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6"/>
        <w:gridCol w:w="3350"/>
        <w:gridCol w:w="2789"/>
      </w:tblGrid>
      <w:tr w:rsidR="00953FC1" w:rsidRPr="00953FC1" w:rsidTr="00953FC1">
        <w:trPr>
          <w:trHeight w:val="340"/>
        </w:trPr>
        <w:tc>
          <w:tcPr>
            <w:tcW w:w="3346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53FC1">
              <w:rPr>
                <w:rFonts w:cs="Arial"/>
                <w:b/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3350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53FC1">
              <w:rPr>
                <w:rFonts w:cs="Arial"/>
                <w:b/>
                <w:color w:val="000000" w:themeColor="text1"/>
                <w:sz w:val="22"/>
                <w:szCs w:val="22"/>
              </w:rPr>
              <w:t>Dirección</w:t>
            </w:r>
          </w:p>
        </w:tc>
        <w:tc>
          <w:tcPr>
            <w:tcW w:w="2789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53FC1">
              <w:rPr>
                <w:rFonts w:cs="Arial"/>
                <w:b/>
                <w:color w:val="000000" w:themeColor="text1"/>
                <w:sz w:val="22"/>
                <w:szCs w:val="22"/>
              </w:rPr>
              <w:t>Horario</w:t>
            </w:r>
          </w:p>
        </w:tc>
      </w:tr>
      <w:tr w:rsidR="00953FC1" w:rsidRPr="00953FC1" w:rsidTr="00953FC1">
        <w:trPr>
          <w:trHeight w:val="340"/>
        </w:trPr>
        <w:tc>
          <w:tcPr>
            <w:tcW w:w="3346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50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89" w:type="dxa"/>
            <w:vAlign w:val="center"/>
          </w:tcPr>
          <w:p w:rsidR="00953FC1" w:rsidRPr="00953FC1" w:rsidRDefault="00953FC1" w:rsidP="00953FC1">
            <w:pPr>
              <w:spacing w:before="120" w:after="120" w:line="276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0030BD" w:rsidRPr="00953FC1" w:rsidRDefault="000030BD" w:rsidP="00953FC1">
      <w:pPr>
        <w:spacing w:before="120" w:after="120"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sectPr w:rsidR="000030BD" w:rsidRPr="00953FC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1C" w:rsidRDefault="0010251C" w:rsidP="00953FC1">
      <w:pPr>
        <w:spacing w:after="0" w:line="240" w:lineRule="auto"/>
      </w:pPr>
      <w:r>
        <w:separator/>
      </w:r>
    </w:p>
  </w:endnote>
  <w:endnote w:type="continuationSeparator" w:id="0">
    <w:p w:rsidR="0010251C" w:rsidRDefault="0010251C" w:rsidP="0095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1C" w:rsidRDefault="0010251C" w:rsidP="00953FC1">
      <w:pPr>
        <w:spacing w:after="0" w:line="240" w:lineRule="auto"/>
      </w:pPr>
      <w:r>
        <w:separator/>
      </w:r>
    </w:p>
  </w:footnote>
  <w:footnote w:type="continuationSeparator" w:id="0">
    <w:p w:rsidR="0010251C" w:rsidRDefault="0010251C" w:rsidP="0095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C1" w:rsidRPr="00953FC1" w:rsidRDefault="00953FC1" w:rsidP="00953FC1">
    <w:pPr>
      <w:pStyle w:val="Encabezado"/>
      <w:jc w:val="right"/>
      <w:rPr>
        <w:b/>
        <w:sz w:val="22"/>
      </w:rPr>
    </w:pPr>
    <w:r w:rsidRPr="00953FC1">
      <w:rPr>
        <w:b/>
        <w:sz w:val="22"/>
      </w:rPr>
      <w:t>ANEXO N° 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C1"/>
    <w:rsid w:val="000030BD"/>
    <w:rsid w:val="0010251C"/>
    <w:rsid w:val="0054092A"/>
    <w:rsid w:val="005A5FE9"/>
    <w:rsid w:val="0095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C1"/>
    <w:pPr>
      <w:spacing w:after="160" w:line="259" w:lineRule="auto"/>
    </w:pPr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3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FC1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53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FC1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53F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FC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FC1"/>
    <w:rPr>
      <w:rFonts w:ascii="Arial" w:eastAsia="Times New Roman" w:hAnsi="Arial" w:cs="Times New Roman"/>
      <w:position w:val="-1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F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FC1"/>
    <w:rPr>
      <w:rFonts w:ascii="Arial" w:eastAsia="Times New Roman" w:hAnsi="Arial" w:cs="Times New Roman"/>
      <w:b/>
      <w:bCs/>
      <w:position w:val="-1"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FC1"/>
    <w:rPr>
      <w:rFonts w:ascii="Tahoma" w:eastAsia="Times New Roman" w:hAnsi="Tahoma" w:cs="Tahoma"/>
      <w:position w:val="-1"/>
      <w:sz w:val="16"/>
      <w:szCs w:val="16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C1"/>
    <w:pPr>
      <w:spacing w:after="160" w:line="259" w:lineRule="auto"/>
    </w:pPr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3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FC1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53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FC1"/>
    <w:rPr>
      <w:rFonts w:ascii="Arial" w:eastAsia="Times New Roman" w:hAnsi="Arial" w:cs="Times New Roman"/>
      <w:position w:val="-1"/>
      <w:sz w:val="20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53F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FC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FC1"/>
    <w:rPr>
      <w:rFonts w:ascii="Arial" w:eastAsia="Times New Roman" w:hAnsi="Arial" w:cs="Times New Roman"/>
      <w:position w:val="-1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F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FC1"/>
    <w:rPr>
      <w:rFonts w:ascii="Arial" w:eastAsia="Times New Roman" w:hAnsi="Arial" w:cs="Times New Roman"/>
      <w:b/>
      <w:bCs/>
      <w:position w:val="-1"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FC1"/>
    <w:rPr>
      <w:rFonts w:ascii="Tahoma" w:eastAsia="Times New Roman" w:hAnsi="Tahoma" w:cs="Tahoma"/>
      <w:position w:val="-1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Belén Pérez Rozas</dc:creator>
  <cp:lastModifiedBy>Daniela Belén Pérez Rozas</cp:lastModifiedBy>
  <cp:revision>2</cp:revision>
  <dcterms:created xsi:type="dcterms:W3CDTF">2021-05-08T23:22:00Z</dcterms:created>
  <dcterms:modified xsi:type="dcterms:W3CDTF">2021-05-10T01:43:00Z</dcterms:modified>
</cp:coreProperties>
</file>