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ACTA DE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ELECCIÓN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 DE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DIRECTORA O DIRECTOR DE DISTRITO</w:t>
      </w:r>
    </w:p>
    <w:p w:rsidR="00000000" w:rsidDel="00000000" w:rsidP="00000000" w:rsidRDefault="00000000" w:rsidRPr="00000000" w14:paraId="00000007">
      <w:pPr>
        <w:keepNext w:val="1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67598824"/>
        <w:tag w:val="goog_rdk_0"/>
      </w:sdtPr>
      <w:sdtContent>
        <w:tbl>
          <w:tblPr>
            <w:tblStyle w:val="Table1"/>
            <w:tblW w:w="618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5"/>
            <w:gridCol w:w="1665"/>
            <w:gridCol w:w="870"/>
            <w:gridCol w:w="870"/>
            <w:gridCol w:w="1680"/>
            <w:gridCol w:w="990"/>
            <w:tblGridChange w:id="0">
              <w:tblGrid>
                <w:gridCol w:w="105"/>
                <w:gridCol w:w="1665"/>
                <w:gridCol w:w="870"/>
                <w:gridCol w:w="870"/>
                <w:gridCol w:w="1680"/>
                <w:gridCol w:w="990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widowControl w:val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Periodo marzo - mayo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marzo - mayo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constituída la Asamblea</w:t>
            </w:r>
          </w:p>
        </w:tc>
      </w:tr>
    </w:tbl>
    <w:p w:rsidR="00000000" w:rsidDel="00000000" w:rsidP="00000000" w:rsidRDefault="00000000" w:rsidRPr="00000000" w14:paraId="00000018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 la Zona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ha procedido a la elección de Directora o Director de Distrito.</w:t>
            </w:r>
          </w:p>
        </w:tc>
      </w:tr>
    </w:tbl>
    <w:p w:rsidR="00000000" w:rsidDel="00000000" w:rsidP="00000000" w:rsidRDefault="00000000" w:rsidRPr="00000000" w14:paraId="0000001F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-720"/>
        </w:tabs>
        <w:ind w:lef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MINISTRA/O DE FE </w:t>
      </w:r>
    </w:p>
    <w:p w:rsidR="00000000" w:rsidDel="00000000" w:rsidP="00000000" w:rsidRDefault="00000000" w:rsidRPr="00000000" w14:paraId="00000021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565"/>
        <w:tblGridChange w:id="0">
          <w:tblGrid>
            <w:gridCol w:w="1440"/>
            <w:gridCol w:w="856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 actuado como Ministra/o de fe, velando por el correcto proceso eleccionario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Cargo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tabs>
          <w:tab w:val="left" w:leader="none" w:pos="-720"/>
        </w:tabs>
        <w:ind w:lef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tabs>
          <w:tab w:val="left" w:leader="none" w:pos="-720"/>
        </w:tabs>
        <w:ind w:left="720" w:hanging="360"/>
        <w:jc w:val="both"/>
        <w:rPr>
          <w:b w:val="1"/>
          <w:bCs w:val="1"/>
          <w:sz w:val="22"/>
          <w:szCs w:val="22"/>
          <w:u w:val="no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ELECCIÓN DE DIRECTORA O DIRECTOR DE DISTRITO </w:t>
      </w:r>
    </w:p>
    <w:p w:rsidR="00000000" w:rsidDel="00000000" w:rsidP="00000000" w:rsidRDefault="00000000" w:rsidRPr="00000000" w14:paraId="0000002A">
      <w:pPr>
        <w:tabs>
          <w:tab w:val="left" w:leader="none" w:pos="-720"/>
        </w:tabs>
        <w:ind w:left="0" w:firstLine="708.661417322834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 presentaron como candidatos los siguientes Miembros Activos del Distrito:</w:t>
      </w:r>
    </w:p>
    <w:p w:rsidR="00000000" w:rsidDel="00000000" w:rsidP="00000000" w:rsidRDefault="00000000" w:rsidRPr="00000000" w14:paraId="0000002B">
      <w:pPr>
        <w:tabs>
          <w:tab w:val="left" w:leader="none" w:pos="-720"/>
        </w:tabs>
        <w:ind w:left="0" w:firstLine="708.6614173228347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30"/>
        <w:gridCol w:w="2340"/>
        <w:gridCol w:w="1980"/>
        <w:tblGridChange w:id="0">
          <w:tblGrid>
            <w:gridCol w:w="5730"/>
            <w:gridCol w:w="2340"/>
            <w:gridCol w:w="198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-720"/>
        </w:tabs>
        <w:ind w:left="0" w:hanging="15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 acuerdo a la cantidad de miembros de la Asamblea de Distrito, la votación se distribuyó de la siguiente forma:</w:t>
      </w:r>
    </w:p>
    <w:p w:rsidR="00000000" w:rsidDel="00000000" w:rsidP="00000000" w:rsidRDefault="00000000" w:rsidRPr="00000000" w14:paraId="0000003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30.0" w:type="dxa"/>
        <w:jc w:val="left"/>
        <w:tblInd w:w="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1050"/>
        <w:gridCol w:w="3720"/>
        <w:gridCol w:w="1215"/>
        <w:tblGridChange w:id="0">
          <w:tblGrid>
            <w:gridCol w:w="3945"/>
            <w:gridCol w:w="1050"/>
            <w:gridCol w:w="3720"/>
            <w:gridCol w:w="1215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Total de electoras/es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en BLANCO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 por las candidaturas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NULOS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Ha resultado electa/o como Directora o Director de Distrito:</w:t>
      </w:r>
    </w:p>
    <w:p w:rsidR="00000000" w:rsidDel="00000000" w:rsidP="00000000" w:rsidRDefault="00000000" w:rsidRPr="00000000" w14:paraId="00000047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85"/>
        <w:gridCol w:w="690"/>
        <w:gridCol w:w="2400"/>
        <w:gridCol w:w="1440"/>
        <w:gridCol w:w="1020"/>
        <w:gridCol w:w="2460"/>
        <w:tblGridChange w:id="0">
          <w:tblGrid>
            <w:gridCol w:w="2085"/>
            <w:gridCol w:w="690"/>
            <w:gridCol w:w="2400"/>
            <w:gridCol w:w="1440"/>
            <w:gridCol w:w="1020"/>
            <w:gridCol w:w="24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Dirección Distrito</w:t>
            </w:r>
          </w:p>
        </w:tc>
        <w:tc>
          <w:tcPr>
            <w:gridSpan w:val="5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3600.0" w:type="dxa"/>
        <w:jc w:val="left"/>
        <w:tblInd w:w="64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tblGridChange w:id="0">
          <w:tblGrid>
            <w:gridCol w:w="3600"/>
          </w:tblGrid>
        </w:tblGridChange>
      </w:tblGrid>
      <w:tr>
        <w:trPr>
          <w:cantSplit w:val="0"/>
          <w:trHeight w:val="15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Firma Ministro de Fe</w:t>
            </w:r>
          </w:p>
        </w:tc>
      </w:tr>
    </w:tbl>
    <w:p w:rsidR="00000000" w:rsidDel="00000000" w:rsidP="00000000" w:rsidRDefault="00000000" w:rsidRPr="00000000" w14:paraId="0000007F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-720"/>
        </w:tabs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Al terminar el proceso enviar esta documentación digitalizada a la Dirección de Desarrollo Institucional</w:t>
        <w:br w:type="textWrapping"/>
        <w:t xml:space="preserve">al correo actas@guiasyscoutschile.cl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Nómina de Miembros presentes de la Asamblea de Distrito</w:t>
      </w:r>
    </w:p>
    <w:p w:rsidR="00000000" w:rsidDel="00000000" w:rsidP="00000000" w:rsidRDefault="00000000" w:rsidRPr="00000000" w14:paraId="00000083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1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3615"/>
        <w:gridCol w:w="2955"/>
        <w:gridCol w:w="1275"/>
        <w:gridCol w:w="1800"/>
        <w:tblGridChange w:id="0">
          <w:tblGrid>
            <w:gridCol w:w="495"/>
            <w:gridCol w:w="3615"/>
            <w:gridCol w:w="2955"/>
            <w:gridCol w:w="1275"/>
            <w:gridCol w:w="1800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MA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1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77" w:top="1133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2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05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Directora o Director de Distrito</w:t>
          </w:r>
        </w:p>
        <w:p w:rsidR="00000000" w:rsidDel="00000000" w:rsidP="00000000" w:rsidRDefault="00000000" w:rsidRPr="00000000" w14:paraId="00000106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07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08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-834069</wp:posOffset>
          </wp:positionH>
          <wp:positionV relativeFrom="paragraph">
            <wp:posOffset>200025</wp:posOffset>
          </wp:positionV>
          <wp:extent cx="8054658" cy="26670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3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0B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Directora o Director de Distrito</w:t>
          </w:r>
        </w:p>
        <w:p w:rsidR="00000000" w:rsidDel="00000000" w:rsidP="00000000" w:rsidRDefault="00000000" w:rsidRPr="00000000" w14:paraId="0000010C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0D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0E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-838198</wp:posOffset>
          </wp:positionH>
          <wp:positionV relativeFrom="paragraph">
            <wp:posOffset>180975</wp:posOffset>
          </wp:positionV>
          <wp:extent cx="8055180" cy="262754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3">
    <w:pPr>
      <w:jc w:val="right"/>
      <w:rPr/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2737801</wp:posOffset>
          </wp:positionH>
          <wp:positionV relativeFrom="paragraph">
            <wp:posOffset>-304798</wp:posOffset>
          </wp:positionV>
          <wp:extent cx="916305" cy="996950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</w:tblPr>
  </w:style>
  <w:style w:type="table" w:styleId="a9" w:customStyle="1">
    <w:basedOn w:val="TableNormal1"/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table" w:styleId="afe" w:customStyle="1">
    <w:basedOn w:val="TableNormal1"/>
    <w:tblPr>
      <w:tblStyleRowBandSize w:val="1"/>
      <w:tblStyleColBandSize w:val="1"/>
    </w:tblPr>
  </w:style>
  <w:style w:type="table" w:styleId="aff" w:customStyle="1">
    <w:basedOn w:val="TableNormal1"/>
    <w:tblPr>
      <w:tblStyleRowBandSize w:val="1"/>
      <w:tblStyleColBandSize w:val="1"/>
    </w:tblPr>
  </w:style>
  <w:style w:type="table" w:styleId="aff0" w:customStyle="1">
    <w:basedOn w:val="TableNormal1"/>
    <w:tblPr>
      <w:tblStyleRowBandSize w:val="1"/>
      <w:tblStyleColBandSize w:val="1"/>
    </w:tblPr>
  </w:style>
  <w:style w:type="table" w:styleId="aff1" w:customStyle="1">
    <w:basedOn w:val="TableNormal1"/>
    <w:tblPr>
      <w:tblStyleRowBandSize w:val="1"/>
      <w:tblStyleColBandSize w:val="1"/>
    </w:tblPr>
  </w:style>
  <w:style w:type="table" w:styleId="aff2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Vuee6UHkkKqmqnQM+8vf1V2ow==">CgMxLjAaHwoBMBIaChgICVIUChJ0YWJsZS40YWxpdnRtcGM0a3k4AHIhMUZpaWRQYXZyUmJPczhxRm43eHFaTnZBUFN3cjRmUld1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2025-12-03T18:16:00Z</dcterms:created>
  <dc:creator>Guías y Scouts de Chile</dc:creator>
</cp:coreProperties>
</file>